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3E40F" w14:textId="77777777" w:rsidR="00FE5B7D" w:rsidRPr="00694096" w:rsidRDefault="00BB3F7B">
      <w:pPr>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Договор N AKPP-2026/0007</w:t>
      </w:r>
    </w:p>
    <w:p w14:paraId="59D0DDDA" w14:textId="77777777" w:rsidR="00FE5B7D" w:rsidRDefault="00E62F88">
      <w:pPr>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об оказании услуг спикера мероприятия</w:t>
      </w:r>
    </w:p>
    <w:p w14:paraId="3CDBDC32" w14:textId="77777777" w:rsidR="00FE5B7D" w:rsidRDefault="00FE5B7D">
      <w:pPr>
        <w:spacing w:line="240" w:lineRule="auto"/>
        <w:ind w:firstLine="851"/>
        <w:jc w:val="center"/>
        <w:rPr>
          <w:rFonts w:ascii="Times New Roman" w:eastAsia="Times New Roman" w:hAnsi="Times New Roman" w:cs="Times New Roman"/>
          <w:sz w:val="24"/>
          <w:szCs w:val="24"/>
          <w:highlight w:val="white"/>
        </w:rPr>
      </w:pPr>
    </w:p>
    <w:p w14:paraId="599B487F" w14:textId="770DEE93" w:rsidR="00FE5B7D" w:rsidRPr="000A4D29" w:rsidRDefault="00E62F8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Санкт-Пет</w:t>
      </w:r>
      <w:r w:rsidR="00BB3F7B">
        <w:rPr>
          <w:rFonts w:ascii="Times New Roman" w:eastAsia="Times New Roman" w:hAnsi="Times New Roman" w:cs="Times New Roman"/>
          <w:sz w:val="24"/>
          <w:szCs w:val="24"/>
          <w:highlight w:val="white"/>
        </w:rPr>
        <w:t>ербург</w:t>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BB3F7B">
        <w:rPr>
          <w:rFonts w:ascii="Times New Roman" w:eastAsia="Times New Roman" w:hAnsi="Times New Roman" w:cs="Times New Roman"/>
          <w:sz w:val="24"/>
          <w:szCs w:val="24"/>
          <w:highlight w:val="white"/>
        </w:rPr>
        <w:tab/>
      </w:r>
      <w:r w:rsidR="008F541E">
        <w:rPr>
          <w:rFonts w:ascii="Times New Roman" w:eastAsia="Times New Roman" w:hAnsi="Times New Roman" w:cs="Times New Roman"/>
          <w:sz w:val="24"/>
          <w:szCs w:val="24"/>
          <w:highlight w:val="white"/>
        </w:rPr>
        <w:t xml:space="preserve">        </w:t>
      </w:r>
      <w:r w:rsidR="00BB3F7B" w:rsidRPr="000A4D29">
        <w:rPr>
          <w:rFonts w:ascii="Times New Roman" w:eastAsia="Times New Roman" w:hAnsi="Times New Roman" w:cs="Times New Roman"/>
          <w:sz w:val="24"/>
          <w:szCs w:val="24"/>
          <w:highlight w:val="white"/>
        </w:rPr>
        <w:t>15.06.2026</w:t>
      </w:r>
    </w:p>
    <w:p w14:paraId="35392447" w14:textId="77777777" w:rsidR="00FE5B7D" w:rsidRDefault="00FE5B7D">
      <w:pPr>
        <w:spacing w:line="240" w:lineRule="auto"/>
        <w:ind w:firstLine="851"/>
        <w:jc w:val="both"/>
        <w:rPr>
          <w:rFonts w:ascii="Times New Roman" w:eastAsia="Times New Roman" w:hAnsi="Times New Roman" w:cs="Times New Roman"/>
          <w:sz w:val="24"/>
          <w:szCs w:val="24"/>
          <w:highlight w:val="white"/>
        </w:rPr>
      </w:pPr>
    </w:p>
    <w:p w14:paraId="6C318019" w14:textId="463CA8DA" w:rsidR="00FE5B7D" w:rsidRDefault="00E62F88">
      <w:pPr>
        <w:spacing w:line="240" w:lineRule="auto"/>
        <w:ind w:firstLine="851"/>
        <w:jc w:val="both"/>
        <w:rPr>
          <w:rFonts w:ascii="Times New Roman" w:eastAsia="Times New Roman" w:hAnsi="Times New Roman" w:cs="Times New Roman"/>
          <w:sz w:val="24"/>
          <w:szCs w:val="24"/>
          <w:highlight w:val="white"/>
          <w:vertAlign w:val="subscript"/>
        </w:rPr>
      </w:pPr>
      <w:r>
        <w:rPr>
          <w:rFonts w:ascii="Times New Roman" w:eastAsia="Times New Roman" w:hAnsi="Times New Roman" w:cs="Times New Roman"/>
          <w:sz w:val="24"/>
          <w:szCs w:val="24"/>
          <w:highlight w:val="white"/>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 действующего на основании Устава, далее - "Заказчик", с одной стороны, и</w:t>
      </w:r>
      <w:r w:rsidR="00B26DE3">
        <w:rPr>
          <w:rFonts w:ascii="Times New Roman" w:eastAsia="Times New Roman" w:hAnsi="Times New Roman" w:cs="Times New Roman"/>
          <w:sz w:val="24"/>
          <w:szCs w:val="24"/>
        </w:rPr>
        <w:t xml:space="preserve"> </w:t>
      </w:r>
      <w:r w:rsidR="00B26DE3" w:rsidRPr="008F541E">
        <w:rPr>
          <w:b/>
          <w:bCs/>
        </w:rPr>
        <w:t> Самозанятый </w:t>
      </w:r>
      <w:r w:rsidR="00AB5B78" w:rsidRPr="008F541E">
        <w:rPr>
          <w:rFonts w:ascii="Times New Roman" w:eastAsia="Times New Roman" w:hAnsi="Times New Roman" w:cs="Times New Roman"/>
          <w:b/>
          <w:bCs/>
          <w:sz w:val="24"/>
          <w:szCs w:val="24"/>
        </w:rPr>
        <w:t xml:space="preserve"> </w:t>
      </w:r>
      <w:r w:rsidR="008F541E" w:rsidRPr="008F541E">
        <w:rPr>
          <w:rFonts w:ascii="Times New Roman" w:eastAsia="Times New Roman" w:hAnsi="Times New Roman" w:cs="Times New Roman"/>
          <w:b/>
          <w:sz w:val="24"/>
          <w:szCs w:val="24"/>
        </w:rPr>
        <w:t xml:space="preserve"> </w:t>
      </w:r>
      <w:r w:rsidR="00217648" w:rsidRPr="00217648">
        <w:rPr>
          <w:rFonts w:ascii="Times New Roman" w:eastAsia="Times New Roman" w:hAnsi="Times New Roman" w:cs="Times New Roman"/>
          <w:b/>
          <w:sz w:val="24"/>
          <w:szCs w:val="24"/>
        </w:rPr>
        <w:t>Кондрашёв Василий Кириллович</w:t>
      </w:r>
      <w:r w:rsidR="00615B74">
        <w:rPr>
          <w:rFonts w:ascii="Times New Roman" w:eastAsia="Times New Roman" w:hAnsi="Times New Roman" w:cs="Times New Roman"/>
          <w:b/>
          <w:sz w:val="24"/>
          <w:szCs w:val="24"/>
        </w:rPr>
        <w:t xml:space="preserve"> </w:t>
      </w:r>
      <w:r w:rsidR="008F541E" w:rsidRPr="008F541E">
        <w:rPr>
          <w:rFonts w:ascii="Times New Roman" w:eastAsia="Times New Roman" w:hAnsi="Times New Roman" w:cs="Times New Roman"/>
          <w:b/>
          <w:sz w:val="24"/>
          <w:szCs w:val="24"/>
        </w:rPr>
        <w:t xml:space="preserve"> </w:t>
      </w:r>
      <w:r w:rsidR="00615B74" w:rsidRPr="00615B74">
        <w:rPr>
          <w:rFonts w:ascii="Times New Roman" w:eastAsia="Times New Roman" w:hAnsi="Times New Roman" w:cs="Times New Roman"/>
          <w:b/>
          <w:sz w:val="24"/>
          <w:szCs w:val="24"/>
        </w:rPr>
        <w:t>ИНН 12345</w:t>
      </w:r>
      <w:r>
        <w:rPr>
          <w:rFonts w:ascii="Times New Roman" w:eastAsia="Times New Roman" w:hAnsi="Times New Roman" w:cs="Times New Roman"/>
          <w:sz w:val="24"/>
          <w:szCs w:val="24"/>
          <w:highlight w:val="white"/>
        </w:rPr>
        <w:t>, далее  - "Исполнитель",  с  другой  стороны,  совместно  именуемые  "Стороны", заключили настоящий Договор о нижеследующем:</w:t>
      </w:r>
    </w:p>
    <w:p w14:paraId="420C23C9" w14:textId="77777777" w:rsidR="00FE5B7D" w:rsidRDefault="00FE5B7D">
      <w:pPr>
        <w:spacing w:line="240" w:lineRule="auto"/>
        <w:jc w:val="both"/>
        <w:rPr>
          <w:rFonts w:ascii="Times New Roman" w:eastAsia="Times New Roman" w:hAnsi="Times New Roman" w:cs="Times New Roman"/>
          <w:sz w:val="24"/>
          <w:szCs w:val="24"/>
          <w:highlight w:val="white"/>
        </w:rPr>
      </w:pPr>
    </w:p>
    <w:p w14:paraId="66C5B4A7" w14:textId="77777777" w:rsidR="00FE5B7D" w:rsidRDefault="00E62F88">
      <w:pPr>
        <w:keepNext/>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  ПРЕДМЕТ ДОГОВОРА</w:t>
      </w:r>
    </w:p>
    <w:p w14:paraId="49B05451" w14:textId="77777777" w:rsidR="001E06DD" w:rsidRPr="000A7AC3" w:rsidRDefault="001E06DD">
      <w:pPr>
        <w:widowControl w:val="0"/>
        <w:spacing w:line="240" w:lineRule="auto"/>
        <w:ind w:firstLine="851"/>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кратковременных информационно-консультационных занятий продолжительностью 20 академических часов, кратковременных информационно-консультационных занятий - тренингов продолжительностью 3 академических часа, индивидуальных информационных симуляционных консультаций, практических групповых консультаций в формате интервизий, направленных на обмен практическим опытом, расширение кругозора в различных областях науки и практической психологии (далее Мероприятие), предоставляемые в дистанционной форме.</w:t>
      </w:r>
    </w:p>
    <w:p w14:paraId="0C9F859D"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Исполнитель (</w:t>
      </w:r>
      <w:proofErr w:type="gramStart"/>
      <w:r>
        <w:rPr>
          <w:rFonts w:ascii="Times New Roman" w:eastAsia="Times New Roman" w:hAnsi="Times New Roman" w:cs="Times New Roman"/>
          <w:sz w:val="24"/>
          <w:szCs w:val="24"/>
          <w:highlight w:val="white"/>
        </w:rPr>
        <w:t>Спикер)  разрешает</w:t>
      </w:r>
      <w:proofErr w:type="gramEnd"/>
      <w:r>
        <w:rPr>
          <w:rFonts w:ascii="Times New Roman" w:eastAsia="Times New Roman" w:hAnsi="Times New Roman" w:cs="Times New Roman"/>
          <w:sz w:val="24"/>
          <w:szCs w:val="24"/>
          <w:highlight w:val="white"/>
        </w:rPr>
        <w:t xml:space="preserve"> Заказчику  размещать  информацию о себе,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и Заказчика.</w:t>
      </w:r>
    </w:p>
    <w:p w14:paraId="5ED597DF"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 Спикер в соответствии со ст. 152.1. Гражданского кодекса Российской Федерации выражает свое согласие на использование Заказчиком изображения Спикера,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по любым каналам теле-видео-</w:t>
      </w:r>
      <w:proofErr w:type="spellStart"/>
      <w:r>
        <w:rPr>
          <w:rFonts w:ascii="Times New Roman" w:eastAsia="Times New Roman" w:hAnsi="Times New Roman" w:cs="Times New Roman"/>
          <w:sz w:val="24"/>
          <w:szCs w:val="24"/>
          <w:highlight w:val="white"/>
        </w:rPr>
        <w:t>аудиокоммуникаций</w:t>
      </w:r>
      <w:proofErr w:type="spellEnd"/>
      <w:r>
        <w:rPr>
          <w:rFonts w:ascii="Times New Roman" w:eastAsia="Times New Roman" w:hAnsi="Times New Roman" w:cs="Times New Roman"/>
          <w:sz w:val="24"/>
          <w:szCs w:val="24"/>
          <w:highlight w:val="white"/>
        </w:rPr>
        <w:t>.</w:t>
      </w:r>
    </w:p>
    <w:p w14:paraId="43303CEC"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1.4. Заказчику принадлежит исключительное право на </w:t>
      </w:r>
      <w:proofErr w:type="spellStart"/>
      <w:r>
        <w:rPr>
          <w:rFonts w:ascii="Times New Roman" w:eastAsia="Times New Roman" w:hAnsi="Times New Roman" w:cs="Times New Roman"/>
          <w:sz w:val="24"/>
          <w:szCs w:val="24"/>
          <w:highlight w:val="white"/>
        </w:rPr>
        <w:t>текствыступления</w:t>
      </w:r>
      <w:proofErr w:type="spellEnd"/>
      <w:r>
        <w:rPr>
          <w:rFonts w:ascii="Times New Roman" w:eastAsia="Times New Roman" w:hAnsi="Times New Roman" w:cs="Times New Roman"/>
          <w:sz w:val="24"/>
          <w:szCs w:val="24"/>
          <w:highlight w:val="white"/>
        </w:rPr>
        <w:t xml:space="preserve"> Спикера, тексты и иное аудиовизуальное исполнение сопровождающих его методических материалов, исключительное право использовать произведение в соответствии со статьей 1229 настоящего Кодекса в любой форме и любым не противоречащим закону способом (исключительное право на произведение), в том числе способами, указанными в пункте 2 статьи 1270 ГК РФ</w:t>
      </w:r>
    </w:p>
    <w:p w14:paraId="2C9E0DB1"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 Заказчику принадлежит исключительное право на произведенные им аудиозапись, фотосъемку и видеозапись. Мероприятия и участия в </w:t>
      </w:r>
      <w:proofErr w:type="gramStart"/>
      <w:r>
        <w:rPr>
          <w:rFonts w:ascii="Times New Roman" w:eastAsia="Times New Roman" w:hAnsi="Times New Roman" w:cs="Times New Roman"/>
          <w:sz w:val="24"/>
          <w:szCs w:val="24"/>
          <w:highlight w:val="white"/>
        </w:rPr>
        <w:t>нем  Спикера</w:t>
      </w:r>
      <w:proofErr w:type="gramEnd"/>
      <w:r>
        <w:rPr>
          <w:rFonts w:ascii="Times New Roman" w:eastAsia="Times New Roman" w:hAnsi="Times New Roman" w:cs="Times New Roman"/>
          <w:sz w:val="24"/>
          <w:szCs w:val="24"/>
          <w:highlight w:val="white"/>
        </w:rPr>
        <w:t xml:space="preserve">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67FFE9D"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 В рамках проведения Мероприятия Заказчик проводит рекламу Мероприятия и Спикера (Исполнителя), предоставляет Исполнителю площадку мероприятия, организует участие в мероприятии участников (слушателей и обучающихся), по своему усмотрению фотосъемку, аудио или (и) видеозапись мероприятия, и (или) его трансляцию, а Спикер (Исполнитель) выступает на  мероприятии, дает согласие на использование его персональных данных, а также на проведение по усмотрению Заказчикафотосъемки, аудиозаписи, видеозаписи с использованием полученных материалов.</w:t>
      </w:r>
    </w:p>
    <w:p w14:paraId="3757B988"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 Неотъемлемыми Приложениями к настоящему Договору являются подписанные и обязательные к исполнению следующие Приложения:</w:t>
      </w:r>
    </w:p>
    <w:p w14:paraId="3B7570D8"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1.7.1. Вид, форма, объем участия Спикера (Исполнителя) указываются в Техническом задании (Приложение №1).</w:t>
      </w:r>
    </w:p>
    <w:p w14:paraId="2376F187"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1.7.2. Этапы и сроки оказания услуг определяются в соответствии с графиком оказания услуг указанных в Акте сдачи-приемки </w:t>
      </w:r>
    </w:p>
    <w:p w14:paraId="251C8077" w14:textId="77777777" w:rsidR="00FE5B7D" w:rsidRDefault="00E62F88">
      <w:pPr>
        <w:spacing w:line="259"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1.7.3. Письменное Согласие Спикера на использование его персональных данных, фотосъемку, аудиозапись, видеозапись с использованием полученных материалов является неотъемлемой частью настоящего Договора (Приложение №2).</w:t>
      </w:r>
    </w:p>
    <w:p w14:paraId="51792674" w14:textId="77777777" w:rsidR="00FE5B7D" w:rsidRDefault="00E62F88">
      <w:pPr>
        <w:spacing w:line="259"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1.7.4.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(Приложение №3).</w:t>
      </w:r>
    </w:p>
    <w:p w14:paraId="2FC50616"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1.7.5. Термины и основные понятия, используемые в Договоре, сформулированы в Приложении №4.</w:t>
      </w:r>
    </w:p>
    <w:p w14:paraId="34873A95" w14:textId="77777777" w:rsidR="00FE5B7D" w:rsidRDefault="00FE5B7D">
      <w:pPr>
        <w:tabs>
          <w:tab w:val="left" w:pos="4140"/>
        </w:tabs>
        <w:spacing w:line="240" w:lineRule="auto"/>
        <w:ind w:left="57" w:firstLine="851"/>
        <w:jc w:val="center"/>
        <w:rPr>
          <w:rFonts w:ascii="Times New Roman" w:eastAsia="Times New Roman" w:hAnsi="Times New Roman" w:cs="Times New Roman"/>
          <w:b/>
          <w:sz w:val="24"/>
          <w:szCs w:val="24"/>
          <w:highlight w:val="white"/>
        </w:rPr>
      </w:pPr>
    </w:p>
    <w:p w14:paraId="42DF2FA2" w14:textId="77777777" w:rsidR="00FE5B7D" w:rsidRDefault="00E62F88">
      <w:pPr>
        <w:tabs>
          <w:tab w:val="left" w:pos="4140"/>
        </w:tabs>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 ПРАВА И ОБЯЗАННОСТИ СТОРОН</w:t>
      </w:r>
    </w:p>
    <w:p w14:paraId="07333AF6" w14:textId="77777777" w:rsidR="00FE5B7D" w:rsidRDefault="00E62F88">
      <w:pPr>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 Заказчик  обязуется:</w:t>
      </w:r>
    </w:p>
    <w:p w14:paraId="5369B26D" w14:textId="77777777" w:rsidR="00FE5B7D" w:rsidRDefault="00E62F88">
      <w:pPr>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2.1.1. Принять и оплатить оказанные Исполнителем услуги в порядке и на условиях, определенных настоящим Договором.</w:t>
      </w:r>
    </w:p>
    <w:p w14:paraId="18EEEF3E"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2.1.2. Своевременно и в полном объеме  предоставить  Исполнителю (Спикеру) текствыступления Спикера, тексты и иное аудиовизуальное исполнение сопровождающих выступление  методических материалов.</w:t>
      </w:r>
    </w:p>
    <w:p w14:paraId="215CE9BA"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2.1.3. Своевременно и в полном </w:t>
      </w:r>
      <w:proofErr w:type="gramStart"/>
      <w:r>
        <w:rPr>
          <w:rFonts w:ascii="Times New Roman" w:eastAsia="Times New Roman" w:hAnsi="Times New Roman" w:cs="Times New Roman"/>
          <w:sz w:val="24"/>
          <w:szCs w:val="24"/>
          <w:highlight w:val="white"/>
        </w:rPr>
        <w:t>объеме  предоставить</w:t>
      </w:r>
      <w:proofErr w:type="gramEnd"/>
      <w:r>
        <w:rPr>
          <w:rFonts w:ascii="Times New Roman" w:eastAsia="Times New Roman" w:hAnsi="Times New Roman" w:cs="Times New Roman"/>
          <w:sz w:val="24"/>
          <w:szCs w:val="24"/>
          <w:highlight w:val="white"/>
        </w:rPr>
        <w:t xml:space="preserve">  Исполнителю (Спикеру)   всю информацию, способную повлиять на выступление Спикера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а также любую другую необходимую информацию посредством каналов связи, указанных в настоящем Договоре.</w:t>
      </w:r>
    </w:p>
    <w:p w14:paraId="047F5400" w14:textId="77777777" w:rsidR="00FE5B7D" w:rsidRDefault="00E62F8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2.1.4. При необходимости и на свое усмотрение организовать рекламу Мероприятия и Спикера (Исполнителя) в соответствии с определенными по своему усмотрению каналами размещения, перечнем, содержанием и объемом рекламы.</w:t>
      </w:r>
    </w:p>
    <w:p w14:paraId="23C625CB" w14:textId="77777777" w:rsidR="00FE5B7D" w:rsidRDefault="00E62F8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2.1.5. Не использовать в своих выступлениях и материалах, размещенных в средствах массовой информации (в том числе в сети Интернет) сведения о Исполнителе, полученные при исполнении или в связи с исполнением настоящего договора, которые могут нанести ущерб деловой репутации Исполнителя, его чести и достоинству.</w:t>
      </w:r>
    </w:p>
    <w:p w14:paraId="03A4B384" w14:textId="77777777" w:rsidR="00FE5B7D" w:rsidRDefault="00FE5B7D">
      <w:pPr>
        <w:spacing w:line="240" w:lineRule="auto"/>
        <w:ind w:left="57" w:firstLine="851"/>
        <w:jc w:val="both"/>
        <w:rPr>
          <w:rFonts w:ascii="Times New Roman" w:eastAsia="Times New Roman" w:hAnsi="Times New Roman" w:cs="Times New Roman"/>
          <w:sz w:val="24"/>
          <w:szCs w:val="24"/>
          <w:highlight w:val="white"/>
        </w:rPr>
      </w:pPr>
    </w:p>
    <w:p w14:paraId="60878F77" w14:textId="77777777" w:rsidR="00FE5B7D" w:rsidRDefault="00E62F88">
      <w:pPr>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2.2. Заказчик имеет право:</w:t>
      </w:r>
    </w:p>
    <w:p w14:paraId="4B97B121"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2.2.1. Разместить информацию о Спикере (Исполнителе),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Заказчика и Исполнителя.</w:t>
      </w:r>
    </w:p>
    <w:p w14:paraId="15732438" w14:textId="77777777" w:rsidR="00FE5B7D" w:rsidRDefault="00E62F88">
      <w:pPr>
        <w:spacing w:line="240" w:lineRule="auto"/>
        <w:ind w:firstLine="851"/>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2.2.2. Не вмешиваясь в деятельность Исполнителя,  проверять ход и качество услуг, оказываемых Исполнителем, давая обязательные для исполнения указания, исходя из требований действующего законодательства в области образования и просветительской деятельности. В случае невыполнения указаний Заказчика в установленный им </w:t>
      </w:r>
      <w:proofErr w:type="gramStart"/>
      <w:r>
        <w:rPr>
          <w:rFonts w:ascii="Times New Roman" w:eastAsia="Times New Roman" w:hAnsi="Times New Roman" w:cs="Times New Roman"/>
          <w:sz w:val="24"/>
          <w:szCs w:val="24"/>
          <w:highlight w:val="white"/>
        </w:rPr>
        <w:t>срок  Заказчик</w:t>
      </w:r>
      <w:proofErr w:type="gramEnd"/>
      <w:r>
        <w:rPr>
          <w:rFonts w:ascii="Times New Roman" w:eastAsia="Times New Roman" w:hAnsi="Times New Roman" w:cs="Times New Roman"/>
          <w:sz w:val="24"/>
          <w:szCs w:val="24"/>
          <w:highlight w:val="white"/>
        </w:rPr>
        <w:t xml:space="preserve"> вправе в одностороннем внесудебном порядке без предварительного уведомления Спикера (Исполнителя) отказаться от исполнения договора, взыскав с Исполнителя (Спикера)  причиненные таким отказом убытки в полном их объеме.</w:t>
      </w:r>
    </w:p>
    <w:p w14:paraId="7D413B07"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2.2.3. В одностороннем внесудебном порядке отказаться от исполнения настоящего договора при повторном нарушении Спикером (Исполнителем) запрета, указанного в пункте 2.3.9. Договора.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4A826EB5" w14:textId="77777777" w:rsidR="00FE5B7D" w:rsidRDefault="00E62F88">
      <w:pPr>
        <w:tabs>
          <w:tab w:val="left" w:pos="1260"/>
        </w:tabs>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2.2.4.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на которые (записи и съемку) с момента их создания Заказчик приобретает исключительное право</w:t>
      </w:r>
      <w:r>
        <w:rPr>
          <w:rFonts w:ascii="Times New Roman" w:eastAsia="Times New Roman" w:hAnsi="Times New Roman" w:cs="Times New Roman"/>
          <w:b/>
          <w:sz w:val="24"/>
          <w:szCs w:val="24"/>
          <w:highlight w:val="white"/>
        </w:rPr>
        <w:t xml:space="preserve">.  </w:t>
      </w:r>
    </w:p>
    <w:p w14:paraId="08DDF6A4" w14:textId="77777777" w:rsidR="00FE5B7D" w:rsidRDefault="00FE5B7D">
      <w:pPr>
        <w:tabs>
          <w:tab w:val="left" w:pos="1260"/>
        </w:tabs>
        <w:spacing w:line="240" w:lineRule="auto"/>
        <w:ind w:firstLine="851"/>
        <w:jc w:val="both"/>
        <w:rPr>
          <w:rFonts w:ascii="Times New Roman" w:eastAsia="Times New Roman" w:hAnsi="Times New Roman" w:cs="Times New Roman"/>
          <w:b/>
          <w:sz w:val="24"/>
          <w:szCs w:val="24"/>
          <w:highlight w:val="white"/>
        </w:rPr>
      </w:pPr>
    </w:p>
    <w:p w14:paraId="464B9FBC" w14:textId="77777777" w:rsidR="00FE5B7D" w:rsidRDefault="00E62F88">
      <w:pPr>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 Исполнитель (Спикер) обязан:</w:t>
      </w:r>
    </w:p>
    <w:p w14:paraId="5E3BC4F0"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2.3.1. Качественно и своевременно оказать услуги</w:t>
      </w:r>
      <w:r>
        <w:rPr>
          <w:rFonts w:ascii="Times New Roman" w:eastAsia="Times New Roman" w:hAnsi="Times New Roman" w:cs="Times New Roman"/>
          <w:color w:val="000000"/>
          <w:sz w:val="24"/>
          <w:szCs w:val="24"/>
          <w:highlight w:val="white"/>
        </w:rPr>
        <w:t xml:space="preserve">, указанные в Приложении №1 </w:t>
      </w:r>
      <w:r>
        <w:rPr>
          <w:rFonts w:ascii="Times New Roman" w:eastAsia="Times New Roman" w:hAnsi="Times New Roman" w:cs="Times New Roman"/>
          <w:sz w:val="24"/>
          <w:szCs w:val="24"/>
          <w:highlight w:val="white"/>
        </w:rPr>
        <w:t>на основании заданий Заказчика. Задания заказчика направляются посредством переписки в телеграмм или устно по телефону ответственному сотруднику Заказчика и принимаются Спикером путем согласования</w:t>
      </w:r>
    </w:p>
    <w:p w14:paraId="35FF1CA1"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2.3.2.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Приложении №3 к Договору.</w:t>
      </w:r>
    </w:p>
    <w:p w14:paraId="16FA267B"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2.3.3. Сохранять конфиденциальность информации, полученной от Заказчика и о своей деятельности, осуществляемой в интересах Заказчика.</w:t>
      </w:r>
    </w:p>
    <w:p w14:paraId="15A2F5EF"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2.3.4.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исполнении или в связи с исполнением настоящего договора,  которые могут нанести ущерб деловой репутации Заказчика.</w:t>
      </w:r>
    </w:p>
    <w:p w14:paraId="27C17C9C"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2.3.5.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44D63BA5"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2.3.6. Выполнять указания Заказчика, поступившие в порядке, предусмотренном пунктом 2.2.2. Договора,  в установленный Заказчиком срок.</w:t>
      </w:r>
    </w:p>
    <w:p w14:paraId="69BB1403"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w:t>
      </w:r>
    </w:p>
    <w:p w14:paraId="48FBA695" w14:textId="77777777" w:rsidR="00FE5B7D" w:rsidRDefault="00E62F88">
      <w:pPr>
        <w:tabs>
          <w:tab w:val="left" w:pos="1260"/>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2.3.10. Немедленно предупредить Заказчика о любых обстоятельствах, которые могут повлиять на качество и сроки оказания услуги. Возместить Заказчику в </w:t>
      </w:r>
      <w:r>
        <w:rPr>
          <w:rFonts w:ascii="Times New Roman" w:eastAsia="Times New Roman" w:hAnsi="Times New Roman" w:cs="Times New Roman"/>
          <w:sz w:val="24"/>
          <w:szCs w:val="24"/>
          <w:highlight w:val="white"/>
        </w:rPr>
        <w:lastRenderedPageBreak/>
        <w:t xml:space="preserve">полном объеме причиненные ему убытки отменой проведения мероприятия вследствие несообщении без уважительных причин об обстоятельствах, влекущих </w:t>
      </w:r>
      <w:proofErr w:type="gramStart"/>
      <w:r>
        <w:rPr>
          <w:rFonts w:ascii="Times New Roman" w:eastAsia="Times New Roman" w:hAnsi="Times New Roman" w:cs="Times New Roman"/>
          <w:sz w:val="24"/>
          <w:szCs w:val="24"/>
          <w:highlight w:val="white"/>
        </w:rPr>
        <w:t>отмену  проведения</w:t>
      </w:r>
      <w:proofErr w:type="gramEnd"/>
      <w:r>
        <w:rPr>
          <w:rFonts w:ascii="Times New Roman" w:eastAsia="Times New Roman" w:hAnsi="Times New Roman" w:cs="Times New Roman"/>
          <w:sz w:val="24"/>
          <w:szCs w:val="24"/>
          <w:highlight w:val="white"/>
        </w:rPr>
        <w:t xml:space="preserve">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793286C1"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(Приложение № 4)</w:t>
      </w:r>
    </w:p>
    <w:p w14:paraId="22689825"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2.3.12.  В случае несоответствия действительности сведений, указанных в пункте 2.3.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w:t>
      </w:r>
      <w:proofErr w:type="gramStart"/>
      <w:r>
        <w:rPr>
          <w:rFonts w:ascii="Times New Roman" w:eastAsia="Times New Roman" w:hAnsi="Times New Roman" w:cs="Times New Roman"/>
          <w:sz w:val="24"/>
          <w:szCs w:val="24"/>
          <w:highlight w:val="white"/>
        </w:rPr>
        <w:t>их  в</w:t>
      </w:r>
      <w:proofErr w:type="gramEnd"/>
      <w:r>
        <w:rPr>
          <w:rFonts w:ascii="Times New Roman" w:eastAsia="Times New Roman" w:hAnsi="Times New Roman" w:cs="Times New Roman"/>
          <w:sz w:val="24"/>
          <w:szCs w:val="24"/>
          <w:highlight w:val="white"/>
        </w:rPr>
        <w:t xml:space="preserve"> полном объеме.</w:t>
      </w:r>
    </w:p>
    <w:p w14:paraId="21A18B00"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2.3.13. Подтвердить наличие на момент заключения настоящего Договора: права на применение специального налогового режима «Налог на профессиональный доход» в соответствии с Законом от 27.11.2018 № 422-ФЗ. В случае утраты в период оказания услуг права на применение специального налогового режима «Налог на профессиональный доход» уведомить об этом Заказчика в срок не позднее одного рабочего дня. При невыполнении данного требования возместить в полном объеме убытки Заказчика в виде сумм НДФЛ и страховых взносов, перечисленных им в бюджет и фонды социального страхования, как налоговым агентом; либо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4D5E446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34724516" w14:textId="77777777" w:rsidR="00FE5B7D" w:rsidRDefault="00FE5B7D">
      <w:pPr>
        <w:widowControl w:val="0"/>
        <w:spacing w:line="240" w:lineRule="auto"/>
        <w:ind w:firstLine="851"/>
        <w:jc w:val="both"/>
        <w:rPr>
          <w:rFonts w:ascii="Times New Roman" w:eastAsia="Times New Roman" w:hAnsi="Times New Roman" w:cs="Times New Roman"/>
          <w:b/>
          <w:sz w:val="24"/>
          <w:szCs w:val="24"/>
          <w:highlight w:val="white"/>
        </w:rPr>
      </w:pPr>
    </w:p>
    <w:p w14:paraId="1ED11C89" w14:textId="77777777" w:rsidR="00FE5B7D" w:rsidRDefault="00E62F88">
      <w:pPr>
        <w:widowControl w:val="0"/>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2.4. Исполнитель (Спикер) вправе:</w:t>
      </w:r>
    </w:p>
    <w:p w14:paraId="57406871"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2.4.1. Получить оплату оказанных услуг в размерах, порядке и сроки, предусмотренные условиями настоящего Договора.</w:t>
      </w:r>
    </w:p>
    <w:p w14:paraId="5CF3AB7D"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 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Спикера.</w:t>
      </w:r>
    </w:p>
    <w:p w14:paraId="0B06BE98"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2.4.3.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1CCA7B14"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2.4.4. С предварительного письменного согласия Заказчика передавать участникам мероприятия методические материалы в любом их виде, в том </w:t>
      </w:r>
      <w:proofErr w:type="gramStart"/>
      <w:r>
        <w:rPr>
          <w:rFonts w:ascii="Times New Roman" w:eastAsia="Times New Roman" w:hAnsi="Times New Roman" w:cs="Times New Roman"/>
          <w:sz w:val="24"/>
          <w:szCs w:val="24"/>
          <w:highlight w:val="white"/>
        </w:rPr>
        <w:t>числе  в</w:t>
      </w:r>
      <w:proofErr w:type="gramEnd"/>
      <w:r>
        <w:rPr>
          <w:rFonts w:ascii="Times New Roman" w:eastAsia="Times New Roman" w:hAnsi="Times New Roman" w:cs="Times New Roman"/>
          <w:sz w:val="24"/>
          <w:szCs w:val="24"/>
          <w:highlight w:val="white"/>
        </w:rPr>
        <w:t xml:space="preserve"> виде  книг, видео и аудио записей, чек-листов, презентаций выступлений и иных материалов. </w:t>
      </w:r>
    </w:p>
    <w:p w14:paraId="1EE0680A" w14:textId="77777777"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2.4.5.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203FCD6"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2.4.6.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0E074FDF" w14:textId="77777777" w:rsidR="00FE5B7D" w:rsidRDefault="00FE5B7D">
      <w:pPr>
        <w:widowControl w:val="0"/>
        <w:spacing w:line="240" w:lineRule="auto"/>
        <w:ind w:firstLine="851"/>
        <w:jc w:val="both"/>
        <w:rPr>
          <w:rFonts w:ascii="Times New Roman" w:eastAsia="Times New Roman" w:hAnsi="Times New Roman" w:cs="Times New Roman"/>
          <w:b/>
          <w:sz w:val="24"/>
          <w:szCs w:val="24"/>
          <w:highlight w:val="white"/>
        </w:rPr>
      </w:pPr>
    </w:p>
    <w:p w14:paraId="498FE558" w14:textId="77777777" w:rsidR="00FE5B7D" w:rsidRDefault="00E62F88">
      <w:pPr>
        <w:widowControl w:val="0"/>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КАЧЕСТВО УСЛУГ</w:t>
      </w:r>
    </w:p>
    <w:p w14:paraId="305E37D0"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Качество Услуг по Договору должно соответствовать требованиям, предъявляемым к услугам такого же рода,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298FEE0C"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 Заказчик вправе проверять ход и качество предоставляемых услуг, не вмешиваясь при этом в деятельность Исполнителя.</w:t>
      </w:r>
    </w:p>
    <w:p w14:paraId="11AC00C7"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Заказчику с требованием об устранении выявленных нарушений и недостатков в  установленный им срок. </w:t>
      </w:r>
    </w:p>
    <w:p w14:paraId="0EA69189"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3.4. При выполнении услуг с </w:t>
      </w:r>
      <w:proofErr w:type="gramStart"/>
      <w:r>
        <w:rPr>
          <w:rFonts w:ascii="Times New Roman" w:eastAsia="Times New Roman" w:hAnsi="Times New Roman" w:cs="Times New Roman"/>
          <w:sz w:val="24"/>
          <w:szCs w:val="24"/>
          <w:highlight w:val="white"/>
        </w:rPr>
        <w:t>нарушением  требований</w:t>
      </w:r>
      <w:proofErr w:type="gramEnd"/>
      <w:r>
        <w:rPr>
          <w:rFonts w:ascii="Times New Roman" w:eastAsia="Times New Roman" w:hAnsi="Times New Roman" w:cs="Times New Roman"/>
          <w:sz w:val="24"/>
          <w:szCs w:val="24"/>
          <w:highlight w:val="white"/>
        </w:rPr>
        <w:t xml:space="preserve"> к качеству их  результатов Заказчик вправе по своему выбору потребовать от Исполнителя :</w:t>
      </w:r>
    </w:p>
    <w:p w14:paraId="2729F3F0" w14:textId="77777777" w:rsidR="00FE5B7D" w:rsidRDefault="00E62F88">
      <w:pPr>
        <w:widowControl w:val="0"/>
        <w:numPr>
          <w:ilvl w:val="0"/>
          <w:numId w:val="4"/>
        </w:numPr>
        <w:spacing w:line="240" w:lineRule="auto"/>
        <w:rPr>
          <w:highlight w:val="white"/>
        </w:rPr>
      </w:pPr>
      <w:r>
        <w:rPr>
          <w:rFonts w:ascii="Times New Roman" w:eastAsia="Times New Roman" w:hAnsi="Times New Roman" w:cs="Times New Roman"/>
          <w:sz w:val="24"/>
          <w:szCs w:val="24"/>
          <w:highlight w:val="white"/>
        </w:rPr>
        <w:t>устранения недостатков результатов услуг за счет Исполнителя;</w:t>
      </w:r>
    </w:p>
    <w:p w14:paraId="0F7FF663" w14:textId="77777777" w:rsidR="00FE5B7D" w:rsidRDefault="00E62F88">
      <w:pPr>
        <w:widowControl w:val="0"/>
        <w:numPr>
          <w:ilvl w:val="0"/>
          <w:numId w:val="4"/>
        </w:numPr>
        <w:spacing w:line="240" w:lineRule="auto"/>
        <w:rPr>
          <w:highlight w:val="white"/>
        </w:rPr>
      </w:pPr>
      <w:r>
        <w:rPr>
          <w:rFonts w:ascii="Times New Roman" w:eastAsia="Times New Roman" w:hAnsi="Times New Roman" w:cs="Times New Roman"/>
          <w:sz w:val="24"/>
          <w:szCs w:val="24"/>
          <w:highlight w:val="white"/>
        </w:rPr>
        <w:t>соразмерного уменьшения цены Договора;</w:t>
      </w:r>
    </w:p>
    <w:p w14:paraId="3B1BF048" w14:textId="77777777" w:rsidR="00FE5B7D" w:rsidRDefault="00E62F88">
      <w:pPr>
        <w:widowControl w:val="0"/>
        <w:numPr>
          <w:ilvl w:val="0"/>
          <w:numId w:val="4"/>
        </w:numPr>
        <w:spacing w:line="240" w:lineRule="auto"/>
        <w:rPr>
          <w:highlight w:val="white"/>
        </w:rPr>
      </w:pPr>
      <w:r>
        <w:rPr>
          <w:rFonts w:ascii="Times New Roman" w:eastAsia="Times New Roman" w:hAnsi="Times New Roman" w:cs="Times New Roman"/>
          <w:sz w:val="24"/>
          <w:szCs w:val="24"/>
          <w:highlight w:val="white"/>
        </w:rPr>
        <w:t>возмещения своих расходов на устранение недостатков результатов услуг.</w:t>
      </w:r>
    </w:p>
    <w:p w14:paraId="39DDDC76"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 В случае, если Исполнитель в установленный Заказчиком срок не устранил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0F5F80B3"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3.6. В случае не устранения </w:t>
      </w:r>
      <w:proofErr w:type="gramStart"/>
      <w:r>
        <w:rPr>
          <w:rFonts w:ascii="Times New Roman" w:eastAsia="Times New Roman" w:hAnsi="Times New Roman" w:cs="Times New Roman"/>
          <w:sz w:val="24"/>
          <w:szCs w:val="24"/>
          <w:highlight w:val="white"/>
        </w:rPr>
        <w:t>Исполнителем  допущенных</w:t>
      </w:r>
      <w:proofErr w:type="gramEnd"/>
      <w:r>
        <w:rPr>
          <w:rFonts w:ascii="Times New Roman" w:eastAsia="Times New Roman" w:hAnsi="Times New Roman" w:cs="Times New Roman"/>
          <w:sz w:val="24"/>
          <w:szCs w:val="24"/>
          <w:highlight w:val="white"/>
        </w:rPr>
        <w:t xml:space="preserve"> им недостатков  в сроки, установленные Заказчиком, последний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5DD900BB" w14:textId="77777777" w:rsidR="00FE5B7D" w:rsidRDefault="00FE5B7D">
      <w:pPr>
        <w:shd w:val="clear" w:color="auto" w:fill="FFFFFF"/>
        <w:tabs>
          <w:tab w:val="left" w:pos="0"/>
          <w:tab w:val="left" w:pos="567"/>
          <w:tab w:val="left" w:pos="1134"/>
        </w:tabs>
        <w:spacing w:line="240" w:lineRule="auto"/>
        <w:ind w:firstLine="851"/>
        <w:jc w:val="both"/>
        <w:rPr>
          <w:rFonts w:ascii="Times New Roman" w:eastAsia="Times New Roman" w:hAnsi="Times New Roman" w:cs="Times New Roman"/>
          <w:sz w:val="24"/>
          <w:szCs w:val="24"/>
          <w:highlight w:val="white"/>
        </w:rPr>
      </w:pPr>
    </w:p>
    <w:p w14:paraId="68FDFE7E" w14:textId="77777777" w:rsidR="00FE5B7D" w:rsidRDefault="00E62F88">
      <w:pPr>
        <w:widowControl w:val="0"/>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ПОРЯДОК СДАЧИ-ПРИЕМКИ УСЛУГ</w:t>
      </w:r>
    </w:p>
    <w:p w14:paraId="73190B93"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 Исполнитель обязан не позднее5 (пяти)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22DE048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один экземпляр Исполнителю  </w:t>
      </w:r>
    </w:p>
    <w:p w14:paraId="3A5FBDAD"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4.3. При обнаружении в оказанных услугах (этапе услуг) недостатков, Заказчик </w:t>
      </w:r>
      <w:r>
        <w:rPr>
          <w:rFonts w:ascii="Times New Roman" w:eastAsia="Times New Roman" w:hAnsi="Times New Roman" w:cs="Times New Roman"/>
          <w:sz w:val="24"/>
          <w:szCs w:val="24"/>
          <w:highlight w:val="white"/>
        </w:rPr>
        <w:lastRenderedPageBreak/>
        <w:t xml:space="preserve">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05FC768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 Исполнитель после устранения недостатков производит повторную сдачу услуг (этапа услуг) в порядке, установленном пунктами 5.1 - 5.3 Договора.</w:t>
      </w:r>
    </w:p>
    <w:p w14:paraId="415B18D7"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4.5. Стороны после подписания ими акта сдачи-приемки оказанных услуг (этапа услуг) считают услуги выполненными и принятыми. </w:t>
      </w:r>
    </w:p>
    <w:p w14:paraId="5ED4D21C"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им срок для подписания акта о выявленных недостатков с указанием срока их устранения. </w:t>
      </w:r>
    </w:p>
    <w:p w14:paraId="258D6C7E"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Заказчику с требованием об устранении выявленных недостатков в определенный им  срок. </w:t>
      </w:r>
    </w:p>
    <w:p w14:paraId="3D87DBF7"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0E636E" w14:textId="77777777" w:rsidR="00FE5B7D" w:rsidRDefault="00FE5B7D">
      <w:pPr>
        <w:widowControl w:val="0"/>
        <w:spacing w:line="240" w:lineRule="auto"/>
        <w:ind w:firstLine="851"/>
        <w:jc w:val="both"/>
        <w:rPr>
          <w:rFonts w:ascii="Times New Roman" w:eastAsia="Times New Roman" w:hAnsi="Times New Roman" w:cs="Times New Roman"/>
          <w:sz w:val="24"/>
          <w:szCs w:val="24"/>
          <w:highlight w:val="white"/>
        </w:rPr>
      </w:pPr>
    </w:p>
    <w:p w14:paraId="63093E7D" w14:textId="77777777" w:rsidR="00FE5B7D" w:rsidRDefault="00E62F88">
      <w:pPr>
        <w:widowControl w:val="0"/>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 ЦЕНА ДОГОВОРА И ПОРЯДОК РАСЧЁТОВ</w:t>
      </w:r>
    </w:p>
    <w:p w14:paraId="74AF1ED8" w14:textId="77777777" w:rsidR="00801707" w:rsidRDefault="00801707">
      <w:pPr>
        <w:widowControl w:val="0"/>
        <w:spacing w:line="240" w:lineRule="auto"/>
        <w:ind w:firstLine="851"/>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Договора (стоимость  услуг Исполнителя)  составляет:</w:t>
        <w:br/>
        <w:t>4 000 (четыре тысячи) рублей 00 копеек за 1 (один) тренинг Базового курса продолжительностью 3 (три) академических часа;</w:t>
        <w:br/>
        <w:t>2 500 (две тысячи пятьсот) рублей 00 копеек за одну практическую индивидуальную консультацию в формате супервизий ПК.</w:t>
        <w:br/>
        <w:t>3 000 (три тысячи) рублей 00 копеек за 1 (одну) индивидуальную информационную симуляционную консультацию.</w:t>
      </w:r>
    </w:p>
    <w:p w14:paraId="7D3F31B6" w14:textId="77777777" w:rsidR="00FE5B7D" w:rsidRDefault="00E62F88">
      <w:pPr>
        <w:widowControl w:val="0"/>
        <w:spacing w:line="240" w:lineRule="auto"/>
        <w:ind w:firstLine="851"/>
        <w:jc w:val="both"/>
        <w:rPr>
          <w:rFonts w:ascii="Times New Roman" w:eastAsia="Times New Roman" w:hAnsi="Times New Roman" w:cs="Times New Roman"/>
          <w:color w:val="C00000"/>
          <w:sz w:val="24"/>
          <w:szCs w:val="24"/>
          <w:highlight w:val="white"/>
        </w:rPr>
      </w:pPr>
      <w:r>
        <w:rPr>
          <w:rFonts w:ascii="Times New Roman" w:eastAsia="Times New Roman" w:hAnsi="Times New Roman" w:cs="Times New Roman"/>
          <w:sz w:val="24"/>
          <w:szCs w:val="24"/>
          <w:highlight w:val="white"/>
        </w:rPr>
        <w:t xml:space="preserve">5.2. В общую цену Договора включены все расходы Исполнителя, связанные с исполнением Договора в полном объеме, в том числе расходы на уплату налогов, сборов и иных обязательных платежей в соответствии с законодательством Российской Федерации. </w:t>
      </w:r>
    </w:p>
    <w:p w14:paraId="7C630D06"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7EF78D65" w14:textId="77777777" w:rsidR="00FE5B7D" w:rsidRDefault="00E62F88">
      <w:pPr>
        <w:tabs>
          <w:tab w:val="left" w:pos="567"/>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 Оплата услуг Исполнителя производится путем перечисления Заказчиком денежных средств на банковский счет указанный им, 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79F8636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120C01B1" w14:textId="131E1BEA" w:rsidR="00FE5B7D" w:rsidRDefault="00E62F88">
      <w:pPr>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sidR="007038CF">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xml:space="preserve">. Заказчик производит в безусловном порядке удержания из вознаграждения Исполнителя в случае </w:t>
      </w:r>
      <w:proofErr w:type="gramStart"/>
      <w:r>
        <w:rPr>
          <w:rFonts w:ascii="Times New Roman" w:eastAsia="Times New Roman" w:hAnsi="Times New Roman" w:cs="Times New Roman"/>
          <w:sz w:val="24"/>
          <w:szCs w:val="24"/>
          <w:highlight w:val="white"/>
        </w:rPr>
        <w:t>поступления  исполнительного</w:t>
      </w:r>
      <w:proofErr w:type="gramEnd"/>
      <w:r>
        <w:rPr>
          <w:rFonts w:ascii="Times New Roman" w:eastAsia="Times New Roman" w:hAnsi="Times New Roman" w:cs="Times New Roman"/>
          <w:sz w:val="24"/>
          <w:szCs w:val="24"/>
          <w:highlight w:val="white"/>
        </w:rPr>
        <w:t xml:space="preserve"> листа, по которому Исполнитель является должником.</w:t>
      </w:r>
    </w:p>
    <w:p w14:paraId="71A98D1C" w14:textId="77656836"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sidR="007038CF">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xml:space="preserve">. Обязательство Заказчика по оплате выполненных Услуг считается исполненным с даты поступления денежных средств на банковский счет Исполнителя. </w:t>
      </w:r>
    </w:p>
    <w:p w14:paraId="109752A7" w14:textId="22CB73D0" w:rsidR="00FE5B7D" w:rsidRDefault="00E62F88">
      <w:pPr>
        <w:shd w:val="clear" w:color="auto" w:fill="FFFFFF"/>
        <w:tabs>
          <w:tab w:val="left" w:pos="0"/>
          <w:tab w:val="left" w:pos="567"/>
          <w:tab w:val="left" w:pos="1134"/>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5.</w:t>
      </w:r>
      <w:r w:rsidR="007038CF">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 Исполнитель вправе потребовать у Заказчика в подтверждение оплаты услуг копию платежного поручения с отметкой банка об исполнении.</w:t>
      </w:r>
    </w:p>
    <w:p w14:paraId="7226C38F" w14:textId="71CA0ADE" w:rsidR="007038CF" w:rsidRPr="008F541E" w:rsidRDefault="007038CF">
      <w:pPr>
        <w:shd w:val="clear" w:color="auto" w:fill="FFFFFF"/>
        <w:tabs>
          <w:tab w:val="left" w:pos="0"/>
          <w:tab w:val="left" w:pos="567"/>
          <w:tab w:val="left" w:pos="1134"/>
        </w:tabs>
        <w:spacing w:line="240" w:lineRule="auto"/>
        <w:ind w:firstLine="851"/>
        <w:jc w:val="both"/>
        <w:rPr>
          <w:rFonts w:ascii="Times New Roman" w:eastAsia="Times New Roman" w:hAnsi="Times New Roman" w:cs="Times New Roman"/>
          <w:sz w:val="24"/>
          <w:szCs w:val="24"/>
          <w:highlight w:val="white"/>
        </w:rPr>
      </w:pPr>
      <w:r w:rsidRPr="008F541E">
        <w:rPr>
          <w:rFonts w:ascii="Times New Roman" w:eastAsia="Times New Roman" w:hAnsi="Times New Roman" w:cs="Times New Roman"/>
          <w:sz w:val="24"/>
          <w:szCs w:val="24"/>
          <w:highlight w:val="white"/>
        </w:rPr>
        <w:t>5.9.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184A7E4D" w14:textId="77777777" w:rsidR="00FE5B7D" w:rsidRDefault="00FE5B7D">
      <w:pPr>
        <w:shd w:val="clear" w:color="auto" w:fill="FFFFFF"/>
        <w:tabs>
          <w:tab w:val="left" w:pos="0"/>
          <w:tab w:val="left" w:pos="567"/>
          <w:tab w:val="left" w:pos="1134"/>
        </w:tabs>
        <w:spacing w:line="240" w:lineRule="auto"/>
        <w:ind w:firstLine="851"/>
        <w:jc w:val="both"/>
        <w:rPr>
          <w:rFonts w:ascii="Times New Roman" w:eastAsia="Times New Roman" w:hAnsi="Times New Roman" w:cs="Times New Roman"/>
          <w:sz w:val="24"/>
          <w:szCs w:val="24"/>
          <w:highlight w:val="white"/>
        </w:rPr>
      </w:pPr>
    </w:p>
    <w:p w14:paraId="7CDC1B33" w14:textId="77777777" w:rsidR="00FE5B7D" w:rsidRDefault="00E62F88">
      <w:pPr>
        <w:widowControl w:val="0"/>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 ОТВЕТСТВЕННОСТЬ СТОРОН</w:t>
      </w:r>
    </w:p>
    <w:p w14:paraId="230C5B74"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2C1D4895"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Исполнителю неустойку в размере 0,1% от общей цены Договора за каждый день просрочки.</w:t>
      </w:r>
    </w:p>
    <w:p w14:paraId="7A7654FE"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28A77E73"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6.4. При </w:t>
      </w:r>
      <w:proofErr w:type="gramStart"/>
      <w:r>
        <w:rPr>
          <w:rFonts w:ascii="Times New Roman" w:eastAsia="Times New Roman" w:hAnsi="Times New Roman" w:cs="Times New Roman"/>
          <w:sz w:val="24"/>
          <w:szCs w:val="24"/>
          <w:highlight w:val="white"/>
        </w:rPr>
        <w:t>нарушении  Заказчиком</w:t>
      </w:r>
      <w:proofErr w:type="gramEnd"/>
      <w:r>
        <w:rPr>
          <w:rFonts w:ascii="Times New Roman" w:eastAsia="Times New Roman" w:hAnsi="Times New Roman" w:cs="Times New Roman"/>
          <w:sz w:val="24"/>
          <w:szCs w:val="24"/>
          <w:highlight w:val="white"/>
        </w:rPr>
        <w:t xml:space="preserve"> сроков оплаты услуг (этапа услуг) Исполнитель вправе , но не обязан, потребовать от Заказчика  уплаты  неустойки  в размере 0,1% за каждый день просрочки  от суммы неисполненного обязательства.</w:t>
      </w:r>
    </w:p>
    <w:p w14:paraId="3CAAC417"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7E3176AD"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6.6. Сторона, начислившая неустойку, обязана уведомить об этом в письменном виде вторую сторону с указанием суммы неустойки, оснований начисления, периода, за который начислена </w:t>
      </w:r>
      <w:proofErr w:type="gramStart"/>
      <w:r>
        <w:rPr>
          <w:rFonts w:ascii="Times New Roman" w:eastAsia="Times New Roman" w:hAnsi="Times New Roman" w:cs="Times New Roman"/>
          <w:sz w:val="24"/>
          <w:szCs w:val="24"/>
          <w:highlight w:val="white"/>
        </w:rPr>
        <w:t>неустойка .</w:t>
      </w:r>
      <w:proofErr w:type="gramEnd"/>
    </w:p>
    <w:p w14:paraId="4AA2C043"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6.7. Заказчик вправе уменьшить сумму, причитающуюся к выплате Исполнителю за оказанные услуги, на сумму  начисленной Исполнителю  неустойки.</w:t>
      </w:r>
    </w:p>
    <w:p w14:paraId="60B69617" w14:textId="77777777" w:rsidR="00FE5B7D" w:rsidRDefault="00E62F88">
      <w:pPr>
        <w:widowControl w:val="0"/>
        <w:spacing w:line="240" w:lineRule="auto"/>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57A8E2B2" w14:textId="77777777" w:rsidR="00FE5B7D" w:rsidRDefault="00FE5B7D">
      <w:pPr>
        <w:spacing w:line="240" w:lineRule="auto"/>
        <w:ind w:firstLine="851"/>
        <w:jc w:val="center"/>
        <w:rPr>
          <w:rFonts w:ascii="Times New Roman" w:eastAsia="Times New Roman" w:hAnsi="Times New Roman" w:cs="Times New Roman"/>
          <w:b/>
          <w:sz w:val="24"/>
          <w:szCs w:val="24"/>
          <w:highlight w:val="white"/>
        </w:rPr>
      </w:pPr>
    </w:p>
    <w:p w14:paraId="050DA78D" w14:textId="77777777" w:rsidR="00FE5B7D" w:rsidRDefault="00E62F88">
      <w:pPr>
        <w:widowControl w:val="0"/>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 ОБСТОЯТЕЛЬСТВА НЕПРЕОДОЛИМОЙ СИЛЫ</w:t>
      </w:r>
    </w:p>
    <w:p w14:paraId="77E17A60"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2020B0E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12E9942"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13BA3393"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69594386"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w:t>
      </w:r>
      <w:r>
        <w:rPr>
          <w:rFonts w:ascii="Times New Roman" w:eastAsia="Times New Roman" w:hAnsi="Times New Roman" w:cs="Times New Roman"/>
          <w:sz w:val="24"/>
          <w:szCs w:val="24"/>
          <w:highlight w:val="white"/>
        </w:rPr>
        <w:lastRenderedPageBreak/>
        <w:t>вследствие обстоятельств непреодолимой силы.</w:t>
      </w:r>
    </w:p>
    <w:p w14:paraId="20806391"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78787D20" w14:textId="77777777" w:rsidR="00FE5B7D" w:rsidRDefault="00E62F88">
      <w:pPr>
        <w:widowControl w:val="0"/>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41653175" w14:textId="77777777" w:rsidR="00FE5B7D" w:rsidRDefault="00FE5B7D">
      <w:pPr>
        <w:spacing w:line="240" w:lineRule="auto"/>
        <w:ind w:firstLine="851"/>
        <w:jc w:val="center"/>
        <w:rPr>
          <w:rFonts w:ascii="Times New Roman" w:eastAsia="Times New Roman" w:hAnsi="Times New Roman" w:cs="Times New Roman"/>
          <w:b/>
          <w:sz w:val="24"/>
          <w:szCs w:val="24"/>
          <w:highlight w:val="white"/>
        </w:rPr>
      </w:pPr>
    </w:p>
    <w:p w14:paraId="622720A8" w14:textId="77777777" w:rsidR="00FE5B7D" w:rsidRDefault="00E62F88">
      <w:pPr>
        <w:spacing w:line="240" w:lineRule="auto"/>
        <w:ind w:firstLine="851"/>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 СРОК ДЕЙСТВИЯ И УСЛОВИЯ ПРЕКРАЩЕНИЕ ДОГОВОРА</w:t>
      </w:r>
    </w:p>
    <w:p w14:paraId="121CADFE"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 Договор вступает в силу с момента подписания и действует до полного исполнения сторонами своих обязательств по Договору.</w:t>
      </w:r>
    </w:p>
    <w:p w14:paraId="714B9E65"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7D088093"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4A397938"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w:t>
      </w:r>
      <w:proofErr w:type="gramStart"/>
      <w:r>
        <w:rPr>
          <w:rFonts w:ascii="Times New Roman" w:eastAsia="Times New Roman" w:hAnsi="Times New Roman" w:cs="Times New Roman"/>
          <w:sz w:val="24"/>
          <w:szCs w:val="24"/>
          <w:highlight w:val="white"/>
        </w:rPr>
        <w:t>предусмотренным  гражданским</w:t>
      </w:r>
      <w:proofErr w:type="gramEnd"/>
      <w:r>
        <w:rPr>
          <w:rFonts w:ascii="Times New Roman" w:eastAsia="Times New Roman" w:hAnsi="Times New Roman" w:cs="Times New Roman"/>
          <w:sz w:val="24"/>
          <w:szCs w:val="24"/>
          <w:highlight w:val="white"/>
        </w:rPr>
        <w:t xml:space="preserve"> законодательством, а также условиями </w:t>
      </w:r>
      <w:r>
        <w:rPr>
          <w:rFonts w:ascii="Times New Roman" w:eastAsia="Times New Roman" w:hAnsi="Times New Roman" w:cs="Times New Roman"/>
          <w:sz w:val="24"/>
          <w:szCs w:val="24"/>
        </w:rPr>
        <w:t xml:space="preserve">настоящего Договора. </w:t>
      </w:r>
    </w:p>
    <w:p w14:paraId="19EC2FE3"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14F5E970"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Договор считается расторгнутым по истечении пяти рабочих дней с даты надлежащего уведомления Заказчиком Исполнителя об одностороннем отказе от исполнения Договора, исчисленной по правилам, установленным в пункте 9.5. Договора. </w:t>
      </w:r>
    </w:p>
    <w:p w14:paraId="39093C96"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При одностороннем отказе от исполнения Договора Заказчик оплачивает Исполнителю фактически выполненные Исполнителем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Исполнителя, в том числе стоимость затрат на устранение недостатков, возникших по вине Исполнителя. </w:t>
      </w:r>
    </w:p>
    <w:p w14:paraId="32662A99"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При досрочном расторжении Договора Стороны производят взаиморасчеты за услуги в объеме, в котором они выполнены Исполнителем и приняты Заказчиком на момент такого расторжения. </w:t>
      </w:r>
    </w:p>
    <w:p w14:paraId="147CFCD6"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Сторона вправе обратиться в суд с требованием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19FC5BA3" w14:textId="77777777" w:rsidR="00FE5B7D" w:rsidRDefault="00FE5B7D">
      <w:pPr>
        <w:tabs>
          <w:tab w:val="left" w:pos="1134"/>
        </w:tabs>
        <w:spacing w:line="240" w:lineRule="auto"/>
        <w:ind w:firstLine="851"/>
        <w:jc w:val="both"/>
        <w:rPr>
          <w:rFonts w:ascii="Times New Roman" w:eastAsia="Times New Roman" w:hAnsi="Times New Roman" w:cs="Times New Roman"/>
          <w:sz w:val="24"/>
          <w:szCs w:val="24"/>
        </w:rPr>
      </w:pPr>
    </w:p>
    <w:p w14:paraId="0154310B" w14:textId="77777777" w:rsidR="00FE5B7D" w:rsidRDefault="00E62F88">
      <w:pPr>
        <w:widowControl w:val="0"/>
        <w:numPr>
          <w:ilvl w:val="0"/>
          <w:numId w:val="8"/>
        </w:numPr>
        <w:tabs>
          <w:tab w:val="left" w:pos="284"/>
        </w:tabs>
        <w:spacing w:line="240" w:lineRule="auto"/>
        <w:jc w:val="center"/>
        <w:rPr>
          <w:rFonts w:ascii="Times New Roman" w:eastAsia="Times New Roman" w:hAnsi="Times New Roman" w:cs="Times New Roman"/>
          <w:b/>
          <w:sz w:val="24"/>
          <w:szCs w:val="24"/>
        </w:rPr>
      </w:pPr>
      <w:bookmarkStart w:id="0" w:name="_heading=h.fxkz1cqt5jip" w:colFirst="0" w:colLast="0"/>
      <w:bookmarkEnd w:id="0"/>
      <w:r>
        <w:rPr>
          <w:rFonts w:ascii="Times New Roman" w:eastAsia="Times New Roman" w:hAnsi="Times New Roman" w:cs="Times New Roman"/>
          <w:b/>
          <w:sz w:val="24"/>
          <w:szCs w:val="24"/>
        </w:rPr>
        <w:t>КОНФИДЕНЦИАЛЬНОСТЬ ИНФОРМАЦИИ</w:t>
      </w:r>
    </w:p>
    <w:p w14:paraId="15EA28A6"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 Информация, предоставляемая Исполнителю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53261DE1"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Исполнитель обязуется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w:t>
      </w:r>
      <w:proofErr w:type="gramStart"/>
      <w:r>
        <w:rPr>
          <w:rFonts w:ascii="Times New Roman" w:eastAsia="Times New Roman" w:hAnsi="Times New Roman" w:cs="Times New Roman"/>
          <w:sz w:val="24"/>
          <w:szCs w:val="24"/>
        </w:rPr>
        <w:t>которой ,</w:t>
      </w:r>
      <w:proofErr w:type="gramEnd"/>
      <w:r>
        <w:rPr>
          <w:rFonts w:ascii="Times New Roman" w:eastAsia="Times New Roman" w:hAnsi="Times New Roman" w:cs="Times New Roman"/>
          <w:sz w:val="24"/>
          <w:szCs w:val="24"/>
        </w:rPr>
        <w:t xml:space="preserve"> в частности относятся: </w:t>
      </w:r>
    </w:p>
    <w:p w14:paraId="78552135" w14:textId="77777777" w:rsidR="00FE5B7D" w:rsidRDefault="00E62F88">
      <w:pPr>
        <w:numPr>
          <w:ilvl w:val="0"/>
          <w:numId w:val="6"/>
        </w:numPr>
        <w:tabs>
          <w:tab w:val="left" w:pos="1134"/>
        </w:tabs>
        <w:spacing w:line="240" w:lineRule="auto"/>
        <w:ind w:left="1134"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ставшие известными Исполнителю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74E7D5F4" w14:textId="77777777" w:rsidR="00FE5B7D" w:rsidRDefault="00E62F88">
      <w:pPr>
        <w:widowControl w:val="0"/>
        <w:numPr>
          <w:ilvl w:val="0"/>
          <w:numId w:val="3"/>
        </w:numPr>
        <w:tabs>
          <w:tab w:val="left" w:pos="1276"/>
        </w:tabs>
        <w:spacing w:line="240" w:lineRule="auto"/>
        <w:ind w:left="1134" w:hanging="425"/>
      </w:pPr>
      <w:r>
        <w:rPr>
          <w:rFonts w:ascii="Times New Roman" w:eastAsia="Times New Roman" w:hAnsi="Times New Roman" w:cs="Times New Roman"/>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D07DA76"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3154E591"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20F7B987" w14:textId="77777777" w:rsidR="00FE5B7D" w:rsidRDefault="00E62F88">
      <w:pPr>
        <w:tabs>
          <w:tab w:val="left" w:pos="1276"/>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5A953F51"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2AAAE703"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796D16BC" w14:textId="77777777" w:rsidR="00FE5B7D" w:rsidRDefault="00E62F88">
      <w:pPr>
        <w:tabs>
          <w:tab w:val="left" w:pos="1134"/>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В случае нарушения обязательства по сохранению конфиденциальности информации Исполнитель несет ответственность в </w:t>
      </w:r>
      <w:proofErr w:type="gramStart"/>
      <w:r>
        <w:rPr>
          <w:rFonts w:ascii="Times New Roman" w:eastAsia="Times New Roman" w:hAnsi="Times New Roman" w:cs="Times New Roman"/>
          <w:sz w:val="24"/>
          <w:szCs w:val="24"/>
        </w:rPr>
        <w:t>размере  полного</w:t>
      </w:r>
      <w:proofErr w:type="gramEnd"/>
      <w:r>
        <w:rPr>
          <w:rFonts w:ascii="Times New Roman" w:eastAsia="Times New Roman" w:hAnsi="Times New Roman" w:cs="Times New Roman"/>
          <w:sz w:val="24"/>
          <w:szCs w:val="24"/>
        </w:rPr>
        <w:t xml:space="preserve"> возмещения причиненных Заказчику убытков.</w:t>
      </w:r>
    </w:p>
    <w:p w14:paraId="690E106C" w14:textId="77777777" w:rsidR="00FE5B7D" w:rsidRDefault="00FE5B7D">
      <w:pPr>
        <w:tabs>
          <w:tab w:val="left" w:pos="1134"/>
        </w:tabs>
        <w:spacing w:line="240" w:lineRule="auto"/>
        <w:ind w:firstLine="851"/>
        <w:jc w:val="both"/>
        <w:rPr>
          <w:rFonts w:ascii="Times New Roman" w:eastAsia="Times New Roman" w:hAnsi="Times New Roman" w:cs="Times New Roman"/>
          <w:sz w:val="24"/>
          <w:szCs w:val="24"/>
        </w:rPr>
      </w:pPr>
    </w:p>
    <w:p w14:paraId="5B98EF40" w14:textId="77777777" w:rsidR="00FE5B7D" w:rsidRDefault="00E62F88">
      <w:pPr>
        <w:spacing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ИНТЕЛЛЕКТУАЛЬНЫЕ  ПРАВА</w:t>
      </w:r>
    </w:p>
    <w:p w14:paraId="151F594C"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10.1.Заказчику принадлежит исключительное право на текствыступления Спикера, тексты и иное аудиовизуальное исполнение сопровождающих его методических материалов, исключительное право использовать произведение в </w:t>
      </w:r>
      <w:r>
        <w:rPr>
          <w:rFonts w:ascii="Times New Roman" w:eastAsia="Times New Roman" w:hAnsi="Times New Roman" w:cs="Times New Roman"/>
          <w:sz w:val="24"/>
          <w:szCs w:val="24"/>
        </w:rPr>
        <w:lastRenderedPageBreak/>
        <w:t xml:space="preserve">соответствии со статьей 1229 настоящего Кодекса в любой форме и любым не противоречащим закону способом (исключительное право на произведение), в том числе способами, указанными в пункте 2 статьи 1270 ГК РФ. </w:t>
      </w:r>
    </w:p>
    <w:p w14:paraId="6EB1736D"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10.2.Использование Исполнителем  текста выступления и сопровождающих его методических материалов вне Исполнения настоящего договора без предварительного письменного согласия Заказчика не допускается. Нарушение данного запрета влечет ответственность Исполнителя в порядке, предусмотренном статьями 1250,1252,1253,1301 ГК РФ. </w:t>
      </w:r>
    </w:p>
    <w:p w14:paraId="28A60CFE"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Заказчику принадлежит исключительное право на произведенные им на основании пункта 2.2.5. Договора аудиозапись, фотосъемку и </w:t>
      </w:r>
      <w:proofErr w:type="gramStart"/>
      <w:r>
        <w:rPr>
          <w:rFonts w:ascii="Times New Roman" w:eastAsia="Times New Roman" w:hAnsi="Times New Roman" w:cs="Times New Roman"/>
          <w:sz w:val="24"/>
          <w:szCs w:val="24"/>
        </w:rPr>
        <w:t>видеозапись  Мероприятия</w:t>
      </w:r>
      <w:proofErr w:type="gramEnd"/>
      <w:r>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на комментарии участников.</w:t>
      </w:r>
    </w:p>
    <w:p w14:paraId="054D3170"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Спикер обязуется  не производить фотосъемку,  аудиозапись,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p>
    <w:p w14:paraId="7D6E3BE6"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10.5. Сторонами  согласованы условия, объем, цели  использование персональных данных Исполнителя, условия и порядок  фотосъемки, аудиозаписи, видеозаписи выступления Исполнителя,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его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08FCD8D3" w14:textId="77777777" w:rsidR="00FE5B7D" w:rsidRDefault="00FE5B7D">
      <w:pPr>
        <w:spacing w:line="240" w:lineRule="auto"/>
        <w:ind w:firstLine="708"/>
        <w:jc w:val="both"/>
        <w:rPr>
          <w:rFonts w:ascii="Times New Roman" w:eastAsia="Times New Roman" w:hAnsi="Times New Roman" w:cs="Times New Roman"/>
          <w:sz w:val="24"/>
          <w:szCs w:val="24"/>
        </w:rPr>
      </w:pPr>
    </w:p>
    <w:p w14:paraId="6716CA47" w14:textId="77777777" w:rsidR="00FE5B7D" w:rsidRDefault="00E62F88">
      <w:pPr>
        <w:spacing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 ПОРЯДОК РАССМОТРЕНИЯ СПОРОВ</w:t>
      </w:r>
    </w:p>
    <w:p w14:paraId="705AE566"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6A1F7190"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535496B9"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Претензия подлежит направлению любым из способов, указанных в п.14.2.Договора.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F27293F"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4C664142"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09E2660F" w14:textId="77777777" w:rsidR="00FE5B7D" w:rsidRDefault="00FE5B7D">
      <w:pPr>
        <w:widowControl w:val="0"/>
        <w:spacing w:line="240" w:lineRule="auto"/>
        <w:ind w:firstLine="851"/>
        <w:jc w:val="both"/>
        <w:rPr>
          <w:rFonts w:ascii="Times New Roman" w:eastAsia="Times New Roman" w:hAnsi="Times New Roman" w:cs="Times New Roman"/>
          <w:sz w:val="24"/>
          <w:szCs w:val="24"/>
        </w:rPr>
      </w:pPr>
    </w:p>
    <w:p w14:paraId="4D720233" w14:textId="77777777" w:rsidR="00FE5B7D" w:rsidRDefault="00E62F88">
      <w:pPr>
        <w:widowControl w:val="0"/>
        <w:spacing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СРОК ДЕЙСТВИЯ ДОГОВОРА</w:t>
      </w:r>
    </w:p>
    <w:p w14:paraId="29CB3393"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73864818"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Прекращение действия настоящего Договора не освобождает Стороны от выполнения обязательств, возникших до прекращения договора,  а также от </w:t>
      </w:r>
      <w:r>
        <w:rPr>
          <w:rFonts w:ascii="Times New Roman" w:eastAsia="Times New Roman" w:hAnsi="Times New Roman" w:cs="Times New Roman"/>
          <w:sz w:val="24"/>
          <w:szCs w:val="24"/>
        </w:rPr>
        <w:lastRenderedPageBreak/>
        <w:t>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0188BBAE" w14:textId="77777777" w:rsidR="00FE5B7D" w:rsidRDefault="00FE5B7D">
      <w:pPr>
        <w:widowControl w:val="0"/>
        <w:spacing w:line="240" w:lineRule="auto"/>
        <w:ind w:firstLine="851"/>
        <w:jc w:val="both"/>
        <w:rPr>
          <w:rFonts w:ascii="Times New Roman" w:eastAsia="Times New Roman" w:hAnsi="Times New Roman" w:cs="Times New Roman"/>
          <w:sz w:val="24"/>
          <w:szCs w:val="24"/>
        </w:rPr>
      </w:pPr>
    </w:p>
    <w:p w14:paraId="7594B888" w14:textId="501B2005" w:rsidR="00FE5B7D" w:rsidRDefault="00E62F88">
      <w:pPr>
        <w:widowControl w:val="0"/>
        <w:spacing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CB64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ЗАКЛЮЧИТЕЛЬНЫЕ ПОЛОЖЕНИЯ</w:t>
      </w:r>
    </w:p>
    <w:p w14:paraId="65782DB2"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E7DE772"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15 Договора, одним из нижеперечисленных способов: </w:t>
      </w:r>
    </w:p>
    <w:p w14:paraId="4F24DBD3" w14:textId="77777777" w:rsidR="00FE5B7D" w:rsidRDefault="00E62F88">
      <w:pPr>
        <w:widowControl w:val="0"/>
        <w:numPr>
          <w:ilvl w:val="0"/>
          <w:numId w:val="2"/>
        </w:numPr>
        <w:spacing w:line="240" w:lineRule="auto"/>
      </w:pPr>
      <w:r>
        <w:rPr>
          <w:rFonts w:ascii="Times New Roman" w:eastAsia="Times New Roman" w:hAnsi="Times New Roman" w:cs="Times New Roman"/>
          <w:sz w:val="24"/>
          <w:szCs w:val="24"/>
        </w:rPr>
        <w:t>по электронной почте;</w:t>
      </w:r>
    </w:p>
    <w:p w14:paraId="54121E92" w14:textId="77777777" w:rsidR="00FE5B7D" w:rsidRDefault="00E62F88">
      <w:pPr>
        <w:widowControl w:val="0"/>
        <w:numPr>
          <w:ilvl w:val="0"/>
          <w:numId w:val="2"/>
        </w:numPr>
        <w:spacing w:line="240" w:lineRule="auto"/>
      </w:pPr>
      <w:r>
        <w:rPr>
          <w:rFonts w:ascii="Times New Roman" w:eastAsia="Times New Roman" w:hAnsi="Times New Roman" w:cs="Times New Roman"/>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562B969D" w14:textId="77777777" w:rsidR="00FE5B7D" w:rsidRDefault="00E62F88">
      <w:pPr>
        <w:widowControl w:val="0"/>
        <w:numPr>
          <w:ilvl w:val="0"/>
          <w:numId w:val="2"/>
        </w:numPr>
        <w:spacing w:line="240" w:lineRule="auto"/>
      </w:pPr>
      <w:r>
        <w:rPr>
          <w:rFonts w:ascii="Times New Roman" w:eastAsia="Times New Roman" w:hAnsi="Times New Roman" w:cs="Times New Roman"/>
          <w:sz w:val="24"/>
          <w:szCs w:val="24"/>
        </w:rPr>
        <w:t>вручаются лично или нарочным под роспись уполномоченному представителю принимающей Стороны.</w:t>
      </w:r>
    </w:p>
    <w:p w14:paraId="613DDB20"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 со стороны Заказчика -  Ковпак Дмитрий Викторович, либо  лицо им назначенное,  со стороны Исполнителя  -  Власова Тамара Александровна.</w:t>
      </w:r>
    </w:p>
    <w:p w14:paraId="1D0C4F84"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7C533C36"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2039EBD7"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9195345"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0B9C78CD"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0CD3182F" w14:textId="77777777" w:rsidR="00FE5B7D" w:rsidRDefault="00E62F88">
      <w:pPr>
        <w:widowControl w:val="0"/>
        <w:numPr>
          <w:ilvl w:val="0"/>
          <w:numId w:val="2"/>
        </w:numPr>
        <w:spacing w:line="240" w:lineRule="auto"/>
        <w:ind w:left="709" w:hanging="425"/>
      </w:pPr>
      <w:r>
        <w:rPr>
          <w:rFonts w:ascii="Times New Roman" w:eastAsia="Times New Roman" w:hAnsi="Times New Roman" w:cs="Times New Roman"/>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9537009" w14:textId="77777777" w:rsidR="00FE5B7D" w:rsidRDefault="00E62F88">
      <w:pPr>
        <w:widowControl w:val="0"/>
        <w:numPr>
          <w:ilvl w:val="0"/>
          <w:numId w:val="2"/>
        </w:numPr>
        <w:spacing w:line="240" w:lineRule="auto"/>
        <w:ind w:left="709" w:hanging="425"/>
      </w:pPr>
      <w:r>
        <w:rPr>
          <w:rFonts w:ascii="Times New Roman" w:eastAsia="Times New Roman" w:hAnsi="Times New Roman" w:cs="Times New Roman"/>
          <w:sz w:val="24"/>
          <w:szCs w:val="24"/>
        </w:rPr>
        <w:t xml:space="preserve">несмотря на почтовое извещение, принимающая Сторона не явилась за получением сообщения или отказалась от его получения, или сообщение не </w:t>
      </w:r>
      <w:r>
        <w:rPr>
          <w:rFonts w:ascii="Times New Roman" w:eastAsia="Times New Roman" w:hAnsi="Times New Roman" w:cs="Times New Roman"/>
          <w:sz w:val="24"/>
          <w:szCs w:val="24"/>
        </w:rPr>
        <w:lastRenderedPageBreak/>
        <w:t>вручено принимающей Стороне в связи с отсутствием адресата по указанному в разделе 15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30FDBC26"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127BE19"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3CB472B7"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71A1A1B5" w14:textId="77777777" w:rsidR="00694096" w:rsidRPr="00801707" w:rsidRDefault="00E62F88" w:rsidP="00801707">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60C584AE" w14:textId="3BA84100" w:rsidR="00FE5B7D" w:rsidRDefault="00E62F88">
      <w:pPr>
        <w:spacing w:before="280" w:after="280" w:line="240"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CB64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РЕКВИЗИТЫ СТОРОН </w:t>
      </w:r>
    </w:p>
    <w:tbl>
      <w:tblPr>
        <w:tblStyle w:val="af0"/>
        <w:tblW w:w="9375" w:type="dxa"/>
        <w:tblInd w:w="-134" w:type="dxa"/>
        <w:tblLayout w:type="fixed"/>
        <w:tblLook w:val="0400" w:firstRow="0" w:lastRow="0" w:firstColumn="0" w:lastColumn="0" w:noHBand="0" w:noVBand="1"/>
      </w:tblPr>
      <w:tblGrid>
        <w:gridCol w:w="5040"/>
        <w:gridCol w:w="4335"/>
      </w:tblGrid>
      <w:tr w:rsidR="00FE5B7D" w14:paraId="5E92CF45" w14:textId="77777777">
        <w:trPr>
          <w:trHeight w:val="1990"/>
        </w:trPr>
        <w:tc>
          <w:tcPr>
            <w:tcW w:w="5040" w:type="dxa"/>
            <w:shd w:val="clear" w:color="auto" w:fill="auto"/>
          </w:tcPr>
          <w:p w14:paraId="147FDEA8" w14:textId="77777777" w:rsidR="00FE5B7D" w:rsidRDefault="00E62F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14:paraId="088D8589" w14:textId="77777777" w:rsidR="008C4597" w:rsidRDefault="008C4597" w:rsidP="00070F8F">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38489C95" w14:textId="77777777" w:rsidR="00FE5B7D" w:rsidRDefault="00E62F88" w:rsidP="00070F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Президент Ассоциации: </w:t>
            </w:r>
          </w:p>
          <w:p w14:paraId="54ABC25D" w14:textId="77777777" w:rsidR="00FE5B7D" w:rsidRDefault="00FE5B7D">
            <w:pPr>
              <w:pBdr>
                <w:bottom w:val="single" w:sz="12" w:space="1" w:color="000000"/>
              </w:pBdr>
              <w:tabs>
                <w:tab w:val="left" w:pos="3331"/>
              </w:tabs>
              <w:spacing w:line="240" w:lineRule="auto"/>
              <w:jc w:val="both"/>
              <w:rPr>
                <w:rFonts w:ascii="Times New Roman" w:eastAsia="Times New Roman" w:hAnsi="Times New Roman" w:cs="Times New Roman"/>
                <w:sz w:val="24"/>
                <w:szCs w:val="24"/>
              </w:rPr>
            </w:pPr>
          </w:p>
          <w:p w14:paraId="5C4C5980" w14:textId="77777777" w:rsidR="00FE5B7D" w:rsidRDefault="00E62F88">
            <w:pPr>
              <w:pBdr>
                <w:bottom w:val="single" w:sz="12" w:space="1" w:color="000000"/>
              </w:pBdr>
              <w:tabs>
                <w:tab w:val="left" w:pos="333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Ковпак Дмитрий Викторович</w:t>
            </w:r>
          </w:p>
          <w:p w14:paraId="78127D08" w14:textId="77777777" w:rsidR="00FE5B7D" w:rsidRDefault="00FE5B7D">
            <w:pPr>
              <w:spacing w:line="240" w:lineRule="auto"/>
              <w:jc w:val="both"/>
              <w:rPr>
                <w:rFonts w:ascii="Times New Roman" w:eastAsia="Times New Roman" w:hAnsi="Times New Roman" w:cs="Times New Roman"/>
                <w:sz w:val="24"/>
                <w:szCs w:val="24"/>
              </w:rPr>
            </w:pPr>
          </w:p>
        </w:tc>
        <w:tc>
          <w:tcPr>
            <w:tcW w:w="4335" w:type="dxa"/>
            <w:shd w:val="clear" w:color="auto" w:fill="auto"/>
          </w:tcPr>
          <w:p w14:paraId="78538D92" w14:textId="4CCDB366" w:rsidR="00FE5B7D" w:rsidRDefault="00E62F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14:paraId="0A68251A" w14:textId="58641024" w:rsidR="00A844C4" w:rsidRPr="008F541E" w:rsidRDefault="00A844C4" w:rsidP="008F541E">
            <w:pPr>
              <w:spacing w:line="240" w:lineRule="auto"/>
              <w:rPr>
                <w:rFonts w:ascii="Times New Roman" w:eastAsia="Times New Roman" w:hAnsi="Times New Roman" w:cs="Times New Roman"/>
                <w:b/>
                <w:bCs/>
                <w:sz w:val="24"/>
                <w:szCs w:val="24"/>
              </w:rPr>
            </w:pPr>
            <w:r w:rsidRPr="008F541E">
              <w:rPr>
                <w:b/>
                <w:bCs/>
              </w:rPr>
              <w:t> Самозанятый </w:t>
            </w:r>
          </w:p>
          <w:p w14:paraId="386B0902" w14:textId="77777777" w:rsidR="00FE5B7D" w:rsidRPr="00A844C4" w:rsidRDefault="00694096" w:rsidP="008F541E">
            <w:pPr>
              <w:spacing w:line="240" w:lineRule="auto"/>
              <w:rPr>
                <w:rFonts w:ascii="Times New Roman" w:eastAsia="Times New Roman" w:hAnsi="Times New Roman" w:cs="Times New Roman"/>
                <w:sz w:val="24"/>
                <w:szCs w:val="24"/>
              </w:rPr>
            </w:pPr>
            <w:r w:rsidRPr="00A844C4">
              <w:rPr>
                <w:rFonts w:ascii="Times New Roman" w:eastAsia="Times New Roman" w:hAnsi="Times New Roman" w:cs="Times New Roman"/>
                <w:b/>
                <w:sz w:val="24"/>
                <w:szCs w:val="24"/>
              </w:rPr>
              <w:t>Кондрашёв Василий Кириллович</w:t>
            </w:r>
          </w:p>
          <w:p w14:paraId="7D456C03" w14:textId="77777777" w:rsidR="005023FF" w:rsidRPr="00A844C4" w:rsidRDefault="005023FF" w:rsidP="008F541E">
            <w:pPr>
              <w:spacing w:line="240" w:lineRule="auto"/>
              <w:rPr>
                <w:rFonts w:ascii="Times New Roman" w:eastAsia="Times New Roman" w:hAnsi="Times New Roman" w:cs="Times New Roman"/>
                <w:sz w:val="24"/>
                <w:szCs w:val="24"/>
              </w:rPr>
            </w:pPr>
            <w:r w:rsidRPr="00A844C4">
              <w:rPr>
                <w:rFonts w:ascii="Times New Roman" w:eastAsia="Times New Roman" w:hAnsi="Times New Roman" w:cs="Times New Roman"/>
                <w:b/>
                <w:sz w:val="24"/>
                <w:szCs w:val="24"/>
              </w:rPr>
              <w:t>ИНН 12345</w:t>
              <w:br/>
              <w:t>Паспорт: Серия 4525 № 123456, кем выдан: ГУ МФД РОССИИ ПО Г. МОСКВЕ, дата выдачи: 09.10.2015</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6B4DAA92" w14:textId="77777777" w:rsidR="00FE5B7D" w:rsidRDefault="00FE5B7D">
            <w:pPr>
              <w:pBdr>
                <w:bottom w:val="single" w:sz="12" w:space="1" w:color="000000"/>
              </w:pBdr>
              <w:rPr>
                <w:rFonts w:ascii="Times New Roman" w:eastAsia="Times New Roman" w:hAnsi="Times New Roman" w:cs="Times New Roman"/>
                <w:sz w:val="24"/>
                <w:szCs w:val="24"/>
              </w:rPr>
            </w:pPr>
          </w:p>
          <w:p w14:paraId="1D958A11" w14:textId="77777777" w:rsidR="00FE5B7D" w:rsidRDefault="00FE5B7D">
            <w:pPr>
              <w:pBdr>
                <w:bottom w:val="single" w:sz="12" w:space="1" w:color="000000"/>
              </w:pBdr>
              <w:rPr>
                <w:rFonts w:ascii="Times New Roman" w:eastAsia="Times New Roman" w:hAnsi="Times New Roman" w:cs="Times New Roman"/>
                <w:sz w:val="24"/>
                <w:szCs w:val="24"/>
              </w:rPr>
            </w:pPr>
          </w:p>
          <w:p w14:paraId="0CDE7EBA" w14:textId="77777777" w:rsidR="00FE5B7D" w:rsidRDefault="00FE5B7D">
            <w:pPr>
              <w:pBdr>
                <w:bottom w:val="single" w:sz="12" w:space="1" w:color="000000"/>
              </w:pBdr>
              <w:rPr>
                <w:rFonts w:ascii="Times New Roman" w:eastAsia="Times New Roman" w:hAnsi="Times New Roman" w:cs="Times New Roman"/>
                <w:sz w:val="24"/>
                <w:szCs w:val="24"/>
              </w:rPr>
            </w:pPr>
          </w:p>
          <w:p w14:paraId="4EB06329" w14:textId="77777777" w:rsidR="00FE5B7D" w:rsidRDefault="00FE5B7D">
            <w:pPr>
              <w:pBdr>
                <w:bottom w:val="single" w:sz="12" w:space="1" w:color="000000"/>
              </w:pBdr>
              <w:rPr>
                <w:rFonts w:ascii="Times New Roman" w:eastAsia="Times New Roman" w:hAnsi="Times New Roman" w:cs="Times New Roman"/>
                <w:sz w:val="24"/>
                <w:szCs w:val="24"/>
              </w:rPr>
            </w:pPr>
          </w:p>
          <w:p w14:paraId="5FD90192" w14:textId="77777777" w:rsidR="00FE5B7D" w:rsidRDefault="00FE5B7D">
            <w:pPr>
              <w:pBdr>
                <w:bottom w:val="single" w:sz="12" w:space="1" w:color="000000"/>
              </w:pBdr>
              <w:rPr>
                <w:rFonts w:ascii="Times New Roman" w:eastAsia="Times New Roman" w:hAnsi="Times New Roman" w:cs="Times New Roman"/>
                <w:sz w:val="24"/>
                <w:szCs w:val="24"/>
              </w:rPr>
            </w:pPr>
          </w:p>
          <w:p w14:paraId="231E2A8A" w14:textId="77777777" w:rsidR="00FE5B7D" w:rsidRDefault="00FE5B7D">
            <w:pPr>
              <w:pBdr>
                <w:bottom w:val="single" w:sz="12" w:space="1" w:color="000000"/>
              </w:pBdr>
              <w:rPr>
                <w:rFonts w:ascii="Times New Roman" w:eastAsia="Times New Roman" w:hAnsi="Times New Roman" w:cs="Times New Roman"/>
                <w:sz w:val="24"/>
                <w:szCs w:val="24"/>
              </w:rPr>
            </w:pPr>
          </w:p>
          <w:p w14:paraId="5752A435" w14:textId="77777777" w:rsidR="00FE5B7D" w:rsidRDefault="00FE5B7D">
            <w:pPr>
              <w:pBdr>
                <w:bottom w:val="single" w:sz="12" w:space="1" w:color="000000"/>
              </w:pBdr>
              <w:spacing w:line="240" w:lineRule="auto"/>
              <w:rPr>
                <w:rFonts w:ascii="Times New Roman" w:eastAsia="Times New Roman" w:hAnsi="Times New Roman" w:cs="Times New Roman"/>
                <w:sz w:val="24"/>
                <w:szCs w:val="24"/>
              </w:rPr>
            </w:pPr>
          </w:p>
          <w:p w14:paraId="18726850" w14:textId="77777777" w:rsidR="00FE5B7D" w:rsidRDefault="00FE5B7D">
            <w:pPr>
              <w:pBdr>
                <w:bottom w:val="single" w:sz="12" w:space="1" w:color="000000"/>
              </w:pBdr>
              <w:spacing w:line="240" w:lineRule="auto"/>
              <w:rPr>
                <w:rFonts w:ascii="Times New Roman" w:eastAsia="Times New Roman" w:hAnsi="Times New Roman" w:cs="Times New Roman"/>
                <w:sz w:val="24"/>
                <w:szCs w:val="24"/>
                <w:highlight w:val="yellow"/>
              </w:rPr>
            </w:pPr>
          </w:p>
          <w:p w14:paraId="78187D7B" w14:textId="77777777" w:rsidR="00FE5B7D" w:rsidRPr="00A844C4" w:rsidRDefault="00694096">
            <w:pPr>
              <w:pBdr>
                <w:bottom w:val="single" w:sz="12" w:space="1" w:color="000000"/>
              </w:pBdr>
              <w:spacing w:line="240" w:lineRule="auto"/>
              <w:rPr>
                <w:rFonts w:ascii="Times New Roman" w:eastAsia="Times New Roman" w:hAnsi="Times New Roman" w:cs="Times New Roman"/>
                <w:b/>
                <w:sz w:val="24"/>
                <w:szCs w:val="24"/>
              </w:rPr>
            </w:pPr>
            <w:r w:rsidRPr="00A844C4">
              <w:rPr>
                <w:rFonts w:ascii="Times New Roman" w:eastAsia="Times New Roman" w:hAnsi="Times New Roman" w:cs="Times New Roman"/>
                <w:b/>
                <w:sz w:val="24"/>
                <w:szCs w:val="24"/>
              </w:rPr>
              <w:t>Кондрашёв Василий Кириллович</w:t>
            </w:r>
          </w:p>
        </w:tc>
      </w:tr>
    </w:tbl>
    <w:p w14:paraId="41266002" w14:textId="77777777" w:rsidR="00FE5B7D" w:rsidRDefault="00E62F88">
      <w:pPr>
        <w:spacing w:line="240" w:lineRule="auto"/>
        <w:rPr>
          <w:rFonts w:ascii="Times New Roman" w:eastAsia="Times New Roman" w:hAnsi="Times New Roman" w:cs="Times New Roman"/>
          <w:b/>
          <w:sz w:val="24"/>
          <w:szCs w:val="24"/>
        </w:rPr>
      </w:pPr>
      <w:r>
        <w:br w:type="page"/>
      </w:r>
    </w:p>
    <w:p w14:paraId="783E13AD" w14:textId="77777777" w:rsidR="00FE5B7D" w:rsidRDefault="00E62F8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w:t>
      </w:r>
    </w:p>
    <w:p w14:paraId="0085C3B8" w14:textId="58DEE382" w:rsidR="00FE5B7D" w:rsidRPr="001E06DD" w:rsidRDefault="00240B16">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008F541E">
        <w:rPr>
          <w:rFonts w:ascii="Times New Roman" w:eastAsia="Times New Roman" w:hAnsi="Times New Roman" w:cs="Times New Roman"/>
          <w:sz w:val="24"/>
          <w:szCs w:val="24"/>
        </w:rPr>
        <w:t>д</w:t>
      </w:r>
      <w:r>
        <w:rPr>
          <w:rFonts w:ascii="Times New Roman" w:eastAsia="Times New Roman" w:hAnsi="Times New Roman" w:cs="Times New Roman"/>
          <w:sz w:val="24"/>
          <w:szCs w:val="24"/>
        </w:rPr>
        <w:t>оговору №</w:t>
      </w:r>
      <w:r w:rsidRPr="001E06DD">
        <w:rPr>
          <w:rFonts w:ascii="Times New Roman" w:eastAsia="Times New Roman" w:hAnsi="Times New Roman" w:cs="Times New Roman"/>
          <w:sz w:val="24"/>
          <w:szCs w:val="24"/>
        </w:rPr>
        <w:t>AKPP-2026/0007</w:t>
      </w:r>
      <w:r>
        <w:rPr>
          <w:rFonts w:ascii="Times New Roman" w:eastAsia="Times New Roman" w:hAnsi="Times New Roman" w:cs="Times New Roman"/>
          <w:sz w:val="24"/>
          <w:szCs w:val="24"/>
        </w:rPr>
        <w:t xml:space="preserve">  от</w:t>
      </w:r>
      <w:proofErr w:type="gramEnd"/>
      <w:r w:rsidR="008F541E">
        <w:rPr>
          <w:rFonts w:ascii="Times New Roman" w:eastAsia="Times New Roman" w:hAnsi="Times New Roman" w:cs="Times New Roman"/>
          <w:sz w:val="24"/>
          <w:szCs w:val="24"/>
        </w:rPr>
        <w:t xml:space="preserve"> </w:t>
      </w:r>
      <w:r w:rsidR="008F541E" w:rsidRPr="008F541E">
        <w:rPr>
          <w:rFonts w:ascii="Times New Roman" w:eastAsia="Times New Roman" w:hAnsi="Times New Roman" w:cs="Times New Roman"/>
          <w:sz w:val="24"/>
          <w:szCs w:val="24"/>
        </w:rPr>
        <w:t xml:space="preserve"> </w:t>
      </w:r>
      <w:r w:rsidRPr="001E06DD">
        <w:rPr>
          <w:rFonts w:ascii="Times New Roman" w:eastAsia="Times New Roman" w:hAnsi="Times New Roman" w:cs="Times New Roman"/>
          <w:sz w:val="24"/>
          <w:szCs w:val="24"/>
        </w:rPr>
        <w:t>15.06.2026</w:t>
      </w:r>
    </w:p>
    <w:p w14:paraId="26B224AA" w14:textId="77777777" w:rsidR="00FE5B7D" w:rsidRDefault="00FE5B7D">
      <w:pPr>
        <w:spacing w:line="240" w:lineRule="auto"/>
        <w:jc w:val="both"/>
        <w:rPr>
          <w:rFonts w:ascii="Times New Roman" w:eastAsia="Times New Roman" w:hAnsi="Times New Roman" w:cs="Times New Roman"/>
          <w:sz w:val="28"/>
          <w:szCs w:val="28"/>
        </w:rPr>
      </w:pPr>
    </w:p>
    <w:p w14:paraId="1B3557CA" w14:textId="77777777" w:rsidR="00FE5B7D" w:rsidRDefault="00E62F88">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ТЕХНИЧЕСКОЕ ЗАДАНИЕ</w:t>
      </w:r>
    </w:p>
    <w:p w14:paraId="6875B10A" w14:textId="77777777" w:rsidR="00FE5B7D" w:rsidRDefault="00E62F88">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оказание услуг </w:t>
      </w:r>
    </w:p>
    <w:p w14:paraId="0615CE3A" w14:textId="77777777" w:rsidR="00FE5B7D" w:rsidRDefault="00E62F88">
      <w:pPr>
        <w:numPr>
          <w:ilvl w:val="0"/>
          <w:numId w:val="7"/>
        </w:numPr>
        <w:tabs>
          <w:tab w:val="left" w:pos="284"/>
          <w:tab w:val="left" w:pos="1134"/>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(перечень) услуг (мероприятия):</w:t>
      </w:r>
    </w:p>
    <w:tbl>
      <w:tblPr>
        <w:tblStyle w:val="af1"/>
        <w:tblW w:w="93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5"/>
        <w:gridCol w:w="1470"/>
        <w:gridCol w:w="1080"/>
      </w:tblGrid>
      <w:tr w:rsidR="00FE5B7D" w14:paraId="2C440BA3" w14:textId="77777777">
        <w:trPr>
          <w:trHeight w:val="64"/>
          <w:jc w:val="center"/>
        </w:trPr>
        <w:tc>
          <w:tcPr>
            <w:tcW w:w="6765" w:type="dxa"/>
            <w:shd w:val="clear" w:color="auto" w:fill="auto"/>
            <w:vAlign w:val="center"/>
          </w:tcPr>
          <w:p w14:paraId="0D952CFD" w14:textId="77777777" w:rsidR="00FE5B7D" w:rsidRPr="003F2DFA" w:rsidRDefault="00E62F88">
            <w:pPr>
              <w:spacing w:line="259" w:lineRule="auto"/>
              <w:jc w:val="center"/>
              <w:rPr>
                <w:rFonts w:ascii="Times New Roman" w:eastAsia="Times New Roman" w:hAnsi="Times New Roman" w:cs="Times New Roman"/>
                <w:sz w:val="20"/>
                <w:szCs w:val="20"/>
              </w:rPr>
            </w:pPr>
            <w:r w:rsidRPr="003F2DFA">
              <w:rPr>
                <w:rFonts w:ascii="Times New Roman" w:eastAsia="Times New Roman" w:hAnsi="Times New Roman" w:cs="Times New Roman"/>
                <w:sz w:val="20"/>
                <w:szCs w:val="20"/>
              </w:rPr>
              <w:t>Наименование</w:t>
            </w:r>
          </w:p>
        </w:tc>
        <w:tc>
          <w:tcPr>
            <w:tcW w:w="1470" w:type="dxa"/>
            <w:shd w:val="clear" w:color="auto" w:fill="auto"/>
            <w:vAlign w:val="center"/>
          </w:tcPr>
          <w:p w14:paraId="2EEB95F1" w14:textId="77777777" w:rsidR="00FE5B7D" w:rsidRPr="003F2DFA" w:rsidRDefault="00E62F88">
            <w:pPr>
              <w:spacing w:line="259" w:lineRule="auto"/>
              <w:jc w:val="center"/>
              <w:rPr>
                <w:rFonts w:ascii="Times New Roman" w:eastAsia="Times New Roman" w:hAnsi="Times New Roman" w:cs="Times New Roman"/>
                <w:sz w:val="20"/>
                <w:szCs w:val="20"/>
              </w:rPr>
            </w:pPr>
            <w:r w:rsidRPr="003F2DFA">
              <w:rPr>
                <w:rFonts w:ascii="Times New Roman" w:eastAsia="Times New Roman" w:hAnsi="Times New Roman" w:cs="Times New Roman"/>
                <w:sz w:val="20"/>
                <w:szCs w:val="20"/>
              </w:rPr>
              <w:t>Дата оказания услуг</w:t>
            </w:r>
          </w:p>
        </w:tc>
        <w:tc>
          <w:tcPr>
            <w:tcW w:w="1080" w:type="dxa"/>
            <w:shd w:val="clear" w:color="auto" w:fill="auto"/>
            <w:vAlign w:val="center"/>
          </w:tcPr>
          <w:p w14:paraId="1EE40297" w14:textId="77777777" w:rsidR="00FE5B7D" w:rsidRPr="003F2DFA" w:rsidRDefault="00E62F88">
            <w:pPr>
              <w:spacing w:line="259" w:lineRule="auto"/>
              <w:jc w:val="center"/>
              <w:rPr>
                <w:rFonts w:ascii="Times New Roman" w:eastAsia="Times New Roman" w:hAnsi="Times New Roman" w:cs="Times New Roman"/>
                <w:sz w:val="20"/>
                <w:szCs w:val="20"/>
              </w:rPr>
            </w:pPr>
            <w:r w:rsidRPr="003F2DFA">
              <w:rPr>
                <w:rFonts w:ascii="Times New Roman" w:eastAsia="Times New Roman" w:hAnsi="Times New Roman" w:cs="Times New Roman"/>
                <w:sz w:val="20"/>
                <w:szCs w:val="20"/>
              </w:rPr>
              <w:t>Место оказания услуг</w:t>
            </w:r>
          </w:p>
        </w:tc>
      </w:tr>
      <w:tr w:rsidR="00FE5B7D" w14:paraId="2429EBCF" w14:textId="77777777">
        <w:trPr>
          <w:trHeight w:val="1558"/>
          <w:jc w:val="center"/>
        </w:trPr>
        <w:tc>
          <w:tcPr>
            <w:tcW w:w="6765" w:type="dxa"/>
            <w:shd w:val="clear" w:color="auto" w:fill="FFFFFF"/>
            <w:vAlign w:val="center"/>
          </w:tcPr>
          <w:p w14:paraId="497F2935" w14:textId="77777777" w:rsidR="00FE5B7D" w:rsidRPr="003F2DFA" w:rsidRDefault="005C34ED">
            <w:pPr>
              <w:tabs>
                <w:tab w:val="right" w:pos="3600"/>
              </w:tabs>
              <w:spacing w:line="240" w:lineRule="auto"/>
              <w:rPr>
                <w:rFonts w:ascii="Roboto" w:eastAsia="Roboto" w:hAnsi="Roboto" w:cs="Roboto"/>
                <w:color w:val="1F1F1F"/>
                <w:sz w:val="20"/>
                <w:szCs w:val="20"/>
              </w:rPr>
            </w:pPr>
            <w:r w:rsidRPr="005C34ED">
              <w:rPr>
                <w:rFonts w:ascii="Times New Roman" w:eastAsia="Times New Roman" w:hAnsi="Times New Roman" w:cs="Times New Roman"/>
                <w:color w:val="1F1F1F"/>
                <w:sz w:val="20"/>
                <w:szCs w:val="20"/>
              </w:rPr>
              <w:t>Кратковременные информационно-консультационные занятия - тренинги продолжительностью 3 академических часа</w:t>
              <w:br/>
              <w:t>Сбор анамнеза. Иерархия проблем и постановка целей терапии. ТиН 1 (Базовый курс)</w:t>
              <w:br/>
              <w:t>Обучение навыку выявления автоматических мыслей. ТиН 2 (Базовый курс)</w:t>
              <w:br/>
              <w:t>Когнитивная концептуализация. ТиН 3 (Базовый курс)</w:t>
              <w:br/>
              <w:t>Работа с промежуточными убеждениями. Диагностика. ТиН 4 (Базовый курс)</w:t>
              <w:br/>
              <w:t>Работа с промежуточными убеждениями. Изменение. ТиН 5 (Базовый курс)</w:t>
              <w:br/>
              <w:t>Выявление и модификация глубинных убеждений. ТиН 6 (Базовый курс)</w:t>
              <w:br/>
              <w:t>Техники работы с клиентами с расстройствами тревожного спектра. ТиН 7 (Базовый курс)</w:t>
              <w:br/>
              <w:t>Техники работы с зависимыми пациентами. ТиН 8 (Базовый курс)</w:t>
              <w:br/>
              <w:t>Поведенческие техники. ТиН 9 (Базовый курс)</w:t>
              <w:br/>
              <w:t>Техники работы с депрессивными пациентами. ТиН 10 (Базовый курс)</w:t>
            </w:r>
          </w:p>
        </w:tc>
        <w:tc>
          <w:tcPr>
            <w:tcW w:w="1470" w:type="dxa"/>
            <w:shd w:val="clear" w:color="auto" w:fill="FFFFFF"/>
            <w:vAlign w:val="center"/>
          </w:tcPr>
          <w:p w14:paraId="2E5CAA8D"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15.06.2026 — 19.06.2026</w:t>
            </w:r>
          </w:p>
        </w:tc>
        <w:tc>
          <w:tcPr>
            <w:tcW w:w="1080" w:type="dxa"/>
            <w:shd w:val="clear" w:color="auto" w:fill="FFFFFF"/>
            <w:vAlign w:val="center"/>
          </w:tcPr>
          <w:p w14:paraId="3407A3F6"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онлайн</w:t>
            </w:r>
          </w:p>
        </w:tc>
      </w:tr>
      <w:tr w:rsidR="00FE5B7D" w14:paraId="2429EBCF" w14:textId="77777777">
        <w:trPr>
          <w:trHeight w:val="1558"/>
          <w:jc w:val="center"/>
        </w:trPr>
        <w:tc>
          <w:tcPr>
            <w:tcW w:w="6765" w:type="dxa"/>
            <w:shd w:val="clear" w:color="auto" w:fill="FFFFFF"/>
            <w:vAlign w:val="center"/>
          </w:tcPr>
          <w:p w14:paraId="497F2935" w14:textId="77777777" w:rsidR="00FE5B7D" w:rsidRPr="003F2DFA" w:rsidRDefault="005C34ED">
            <w:pPr>
              <w:tabs>
                <w:tab w:val="right" w:pos="3600"/>
              </w:tabs>
              <w:spacing w:line="240" w:lineRule="auto"/>
              <w:rPr>
                <w:rFonts w:ascii="Roboto" w:eastAsia="Roboto" w:hAnsi="Roboto" w:cs="Roboto"/>
                <w:color w:val="1F1F1F"/>
                <w:sz w:val="20"/>
                <w:szCs w:val="20"/>
              </w:rPr>
            </w:pPr>
            <w:r w:rsidRPr="005C34ED">
              <w:rPr>
                <w:rFonts w:ascii="Times New Roman" w:eastAsia="Times New Roman" w:hAnsi="Times New Roman" w:cs="Times New Roman"/>
                <w:color w:val="1F1F1F"/>
                <w:sz w:val="20"/>
                <w:szCs w:val="20"/>
              </w:rPr>
              <w:t>Практическая индивидуальная консультация в формате супервизий ПК</w:t>
            </w:r>
          </w:p>
        </w:tc>
        <w:tc>
          <w:tcPr>
            <w:tcW w:w="1470" w:type="dxa"/>
            <w:shd w:val="clear" w:color="auto" w:fill="FFFFFF"/>
            <w:vAlign w:val="center"/>
          </w:tcPr>
          <w:p w14:paraId="2E5CAA8D"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15.06.2026 — 19.06.2026</w:t>
            </w:r>
          </w:p>
        </w:tc>
        <w:tc>
          <w:tcPr>
            <w:tcW w:w="1080" w:type="dxa"/>
            <w:shd w:val="clear" w:color="auto" w:fill="FFFFFF"/>
            <w:vAlign w:val="center"/>
          </w:tcPr>
          <w:p w14:paraId="3407A3F6"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онлайн</w:t>
            </w:r>
          </w:p>
        </w:tc>
      </w:tr>
      <w:tr w:rsidR="00FE5B7D" w14:paraId="2429EBCF" w14:textId="77777777">
        <w:trPr>
          <w:trHeight w:val="1558"/>
          <w:jc w:val="center"/>
        </w:trPr>
        <w:tc>
          <w:tcPr>
            <w:tcW w:w="6765" w:type="dxa"/>
            <w:shd w:val="clear" w:color="auto" w:fill="FFFFFF"/>
            <w:vAlign w:val="center"/>
          </w:tcPr>
          <w:p w14:paraId="497F2935" w14:textId="77777777" w:rsidR="00FE5B7D" w:rsidRPr="003F2DFA" w:rsidRDefault="005C34ED">
            <w:pPr>
              <w:tabs>
                <w:tab w:val="right" w:pos="3600"/>
              </w:tabs>
              <w:spacing w:line="240" w:lineRule="auto"/>
              <w:rPr>
                <w:rFonts w:ascii="Roboto" w:eastAsia="Roboto" w:hAnsi="Roboto" w:cs="Roboto"/>
                <w:color w:val="1F1F1F"/>
                <w:sz w:val="20"/>
                <w:szCs w:val="20"/>
              </w:rPr>
            </w:pPr>
            <w:r w:rsidRPr="005C34ED">
              <w:rPr>
                <w:rFonts w:ascii="Times New Roman" w:eastAsia="Times New Roman" w:hAnsi="Times New Roman" w:cs="Times New Roman"/>
                <w:color w:val="1F1F1F"/>
                <w:sz w:val="20"/>
                <w:szCs w:val="20"/>
              </w:rPr>
              <w:t>Индивидуальная информационная симуляционная консультация</w:t>
            </w:r>
          </w:p>
        </w:tc>
        <w:tc>
          <w:tcPr>
            <w:tcW w:w="1470" w:type="dxa"/>
            <w:shd w:val="clear" w:color="auto" w:fill="FFFFFF"/>
            <w:vAlign w:val="center"/>
          </w:tcPr>
          <w:p w14:paraId="2E5CAA8D"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15.06.2026 — 19.06.2026</w:t>
            </w:r>
          </w:p>
        </w:tc>
        <w:tc>
          <w:tcPr>
            <w:tcW w:w="1080" w:type="dxa"/>
            <w:shd w:val="clear" w:color="auto" w:fill="FFFFFF"/>
            <w:vAlign w:val="center"/>
          </w:tcPr>
          <w:p w14:paraId="3407A3F6" w14:textId="77777777" w:rsidR="00FE5B7D" w:rsidRPr="003F2DFA" w:rsidRDefault="005C34ED">
            <w:pPr>
              <w:tabs>
                <w:tab w:val="right" w:pos="3600"/>
              </w:tabs>
              <w:spacing w:line="240" w:lineRule="auto"/>
              <w:jc w:val="both"/>
              <w:rPr>
                <w:rFonts w:ascii="Times New Roman" w:eastAsia="Times New Roman" w:hAnsi="Times New Roman" w:cs="Times New Roman"/>
                <w:sz w:val="20"/>
                <w:szCs w:val="20"/>
              </w:rPr>
            </w:pPr>
            <w:r w:rsidRPr="005C34ED">
              <w:rPr>
                <w:rFonts w:ascii="Times New Roman" w:eastAsia="Times New Roman" w:hAnsi="Times New Roman" w:cs="Times New Roman"/>
                <w:sz w:val="20"/>
                <w:szCs w:val="20"/>
              </w:rPr>
              <w:t>онлайн</w:t>
            </w:r>
          </w:p>
        </w:tc>
      </w:tr>
    </w:tbl>
    <w:p w14:paraId="77483D10" w14:textId="77777777" w:rsidR="00FE5B7D" w:rsidRDefault="00FE5B7D">
      <w:pPr>
        <w:tabs>
          <w:tab w:val="left" w:pos="284"/>
          <w:tab w:val="left" w:pos="1134"/>
        </w:tabs>
        <w:spacing w:line="259" w:lineRule="auto"/>
        <w:jc w:val="both"/>
        <w:rPr>
          <w:rFonts w:ascii="Times New Roman" w:eastAsia="Times New Roman" w:hAnsi="Times New Roman" w:cs="Times New Roman"/>
          <w:b/>
          <w:sz w:val="28"/>
          <w:szCs w:val="28"/>
        </w:rPr>
      </w:pPr>
    </w:p>
    <w:tbl>
      <w:tblPr>
        <w:tblStyle w:val="af2"/>
        <w:tblW w:w="9389" w:type="dxa"/>
        <w:tblInd w:w="-149" w:type="dxa"/>
        <w:tblLayout w:type="fixed"/>
        <w:tblLook w:val="0400" w:firstRow="0" w:lastRow="0" w:firstColumn="0" w:lastColumn="0" w:noHBand="0" w:noVBand="1"/>
      </w:tblPr>
      <w:tblGrid>
        <w:gridCol w:w="5055"/>
        <w:gridCol w:w="4334"/>
      </w:tblGrid>
      <w:tr w:rsidR="00FE5B7D" w14:paraId="2F4FE52C" w14:textId="77777777">
        <w:trPr>
          <w:trHeight w:val="1990"/>
        </w:trPr>
        <w:tc>
          <w:tcPr>
            <w:tcW w:w="5055" w:type="dxa"/>
            <w:shd w:val="clear" w:color="auto" w:fill="auto"/>
          </w:tcPr>
          <w:p w14:paraId="295B78FD" w14:textId="77777777" w:rsidR="00FE5B7D" w:rsidRDefault="00E62F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14:paraId="353D4439" w14:textId="77777777" w:rsidR="008C4597" w:rsidRDefault="008C4597" w:rsidP="00070F8F">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0A6F0F09" w14:textId="77777777" w:rsidR="00FE5B7D" w:rsidRDefault="00E62F88" w:rsidP="00070F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Президент Ассоциации: </w:t>
            </w:r>
          </w:p>
          <w:p w14:paraId="61A074F4" w14:textId="77777777" w:rsidR="00FE5B7D" w:rsidRDefault="00FE5B7D">
            <w:pPr>
              <w:pBdr>
                <w:bottom w:val="single" w:sz="12" w:space="1" w:color="000000"/>
              </w:pBdr>
              <w:tabs>
                <w:tab w:val="left" w:pos="3331"/>
              </w:tabs>
              <w:spacing w:line="240" w:lineRule="auto"/>
              <w:jc w:val="both"/>
              <w:rPr>
                <w:rFonts w:ascii="Times New Roman" w:eastAsia="Times New Roman" w:hAnsi="Times New Roman" w:cs="Times New Roman"/>
                <w:sz w:val="24"/>
                <w:szCs w:val="24"/>
              </w:rPr>
            </w:pPr>
          </w:p>
          <w:p w14:paraId="63B3A6AE" w14:textId="77777777" w:rsidR="00FE5B7D" w:rsidRDefault="00E62F88">
            <w:pPr>
              <w:pBdr>
                <w:bottom w:val="single" w:sz="12" w:space="1" w:color="000000"/>
              </w:pBdr>
              <w:tabs>
                <w:tab w:val="left" w:pos="333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Ковпак Дмитрий Викторович</w:t>
            </w:r>
          </w:p>
          <w:p w14:paraId="7E0E4C94" w14:textId="77777777" w:rsidR="00FE5B7D" w:rsidRDefault="00FE5B7D">
            <w:pPr>
              <w:spacing w:line="240" w:lineRule="auto"/>
              <w:jc w:val="both"/>
              <w:rPr>
                <w:rFonts w:ascii="Times New Roman" w:eastAsia="Times New Roman" w:hAnsi="Times New Roman" w:cs="Times New Roman"/>
                <w:sz w:val="24"/>
                <w:szCs w:val="24"/>
              </w:rPr>
            </w:pPr>
          </w:p>
          <w:p w14:paraId="059CD523" w14:textId="77777777" w:rsidR="00FE5B7D" w:rsidRDefault="00FE5B7D">
            <w:pPr>
              <w:spacing w:line="240" w:lineRule="auto"/>
              <w:jc w:val="both"/>
              <w:rPr>
                <w:rFonts w:ascii="Times New Roman" w:eastAsia="Times New Roman" w:hAnsi="Times New Roman" w:cs="Times New Roman"/>
                <w:sz w:val="24"/>
                <w:szCs w:val="24"/>
              </w:rPr>
            </w:pPr>
          </w:p>
        </w:tc>
        <w:tc>
          <w:tcPr>
            <w:tcW w:w="4334" w:type="dxa"/>
            <w:shd w:val="clear" w:color="auto" w:fill="auto"/>
          </w:tcPr>
          <w:p w14:paraId="6CA94D7E" w14:textId="11CC09AD" w:rsidR="00FE5B7D" w:rsidRDefault="00E62F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14:paraId="5B9BE818" w14:textId="0723CE0B" w:rsidR="00A844C4" w:rsidRPr="008F541E" w:rsidRDefault="00A844C4" w:rsidP="008F541E">
            <w:pPr>
              <w:spacing w:line="240" w:lineRule="auto"/>
              <w:rPr>
                <w:rFonts w:ascii="Times New Roman" w:eastAsia="Times New Roman" w:hAnsi="Times New Roman" w:cs="Times New Roman"/>
                <w:b/>
                <w:bCs/>
                <w:sz w:val="24"/>
                <w:szCs w:val="24"/>
              </w:rPr>
            </w:pPr>
            <w:r w:rsidRPr="008F541E">
              <w:rPr>
                <w:b/>
                <w:bCs/>
              </w:rPr>
              <w:t> Самозанятый </w:t>
            </w:r>
          </w:p>
          <w:p w14:paraId="360EDA4D" w14:textId="77777777" w:rsidR="00FE5B7D" w:rsidRPr="00694096" w:rsidRDefault="00694096" w:rsidP="008F541E">
            <w:pPr>
              <w:spacing w:line="240" w:lineRule="auto"/>
              <w:rPr>
                <w:rFonts w:ascii="Times New Roman" w:eastAsia="Times New Roman" w:hAnsi="Times New Roman" w:cs="Times New Roman"/>
                <w:sz w:val="24"/>
                <w:szCs w:val="24"/>
              </w:rPr>
            </w:pPr>
            <w:r w:rsidRPr="00694096">
              <w:rPr>
                <w:rFonts w:ascii="Times New Roman" w:eastAsia="Times New Roman" w:hAnsi="Times New Roman" w:cs="Times New Roman"/>
                <w:b/>
                <w:sz w:val="24"/>
                <w:szCs w:val="24"/>
              </w:rPr>
              <w:t>Кондрашёв Василий Кириллович</w:t>
            </w:r>
          </w:p>
          <w:p w14:paraId="72D99BCE" w14:textId="77777777" w:rsidR="005023FF" w:rsidRPr="00694096" w:rsidRDefault="005023FF" w:rsidP="008F541E">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ИНН 12345</w:t>
              <w:br/>
              <w:t>Паспорт: Серия 4525 № 123456, кем выдан: ГУ МФД РОССИИ ПО Г. МОСКВЕ, дата выдачи: 09.10.2015</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213B13E4" w14:textId="77777777" w:rsidR="00FE5B7D" w:rsidRDefault="00FE5B7D">
            <w:pPr>
              <w:pBdr>
                <w:bottom w:val="single" w:sz="12" w:space="1" w:color="000000"/>
              </w:pBdr>
              <w:rPr>
                <w:rFonts w:ascii="Times New Roman" w:eastAsia="Times New Roman" w:hAnsi="Times New Roman" w:cs="Times New Roman"/>
                <w:sz w:val="24"/>
                <w:szCs w:val="24"/>
              </w:rPr>
            </w:pPr>
          </w:p>
          <w:p w14:paraId="7276D496" w14:textId="77777777" w:rsidR="00FE5B7D" w:rsidRDefault="00FE5B7D">
            <w:pPr>
              <w:pBdr>
                <w:bottom w:val="single" w:sz="12" w:space="1" w:color="000000"/>
              </w:pBdr>
              <w:rPr>
                <w:rFonts w:ascii="Times New Roman" w:eastAsia="Times New Roman" w:hAnsi="Times New Roman" w:cs="Times New Roman"/>
                <w:sz w:val="24"/>
                <w:szCs w:val="24"/>
              </w:rPr>
            </w:pPr>
          </w:p>
          <w:p w14:paraId="53C678A0" w14:textId="77777777" w:rsidR="00FE5B7D" w:rsidRDefault="00FE5B7D">
            <w:pPr>
              <w:pBdr>
                <w:bottom w:val="single" w:sz="12" w:space="1" w:color="000000"/>
              </w:pBdr>
              <w:spacing w:line="240" w:lineRule="auto"/>
              <w:rPr>
                <w:rFonts w:ascii="Times New Roman" w:eastAsia="Times New Roman" w:hAnsi="Times New Roman" w:cs="Times New Roman"/>
                <w:sz w:val="24"/>
                <w:szCs w:val="24"/>
              </w:rPr>
            </w:pPr>
          </w:p>
          <w:p w14:paraId="000E6EF7" w14:textId="77777777" w:rsidR="00FE5B7D" w:rsidRPr="00240B16" w:rsidRDefault="00FE5B7D">
            <w:pPr>
              <w:pBdr>
                <w:bottom w:val="single" w:sz="12" w:space="1" w:color="000000"/>
              </w:pBdr>
              <w:spacing w:line="240" w:lineRule="auto"/>
              <w:rPr>
                <w:rFonts w:ascii="Times New Roman" w:eastAsia="Times New Roman" w:hAnsi="Times New Roman" w:cs="Times New Roman"/>
                <w:sz w:val="24"/>
                <w:szCs w:val="24"/>
              </w:rPr>
            </w:pPr>
          </w:p>
          <w:p w14:paraId="44C3AF3B" w14:textId="77777777" w:rsidR="00694096" w:rsidRPr="008F541E" w:rsidRDefault="00694096">
            <w:pPr>
              <w:pBdr>
                <w:bottom w:val="single" w:sz="12" w:space="1" w:color="000000"/>
              </w:pBdr>
              <w:spacing w:line="240" w:lineRule="auto"/>
              <w:rPr>
                <w:rFonts w:ascii="Times New Roman" w:eastAsia="Times New Roman" w:hAnsi="Times New Roman" w:cs="Times New Roman"/>
                <w:b/>
                <w:bCs/>
                <w:sz w:val="24"/>
                <w:szCs w:val="24"/>
                <w:lang w:val="en-US"/>
              </w:rPr>
            </w:pPr>
            <w:r w:rsidRPr="008F541E">
              <w:rPr>
                <w:rFonts w:ascii="Times New Roman" w:eastAsia="Times New Roman" w:hAnsi="Times New Roman" w:cs="Times New Roman"/>
                <w:b/>
                <w:bCs/>
                <w:sz w:val="24"/>
                <w:szCs w:val="24"/>
                <w:lang w:val="en-US"/>
              </w:rPr>
              <w:t>Кондрашёв Василий Кириллович</w:t>
            </w:r>
          </w:p>
          <w:p w14:paraId="22263870" w14:textId="77777777" w:rsidR="00FE5B7D" w:rsidRDefault="00FE5B7D">
            <w:pPr>
              <w:pBdr>
                <w:bottom w:val="single" w:sz="12" w:space="1" w:color="000000"/>
              </w:pBdr>
              <w:spacing w:line="240" w:lineRule="auto"/>
              <w:rPr>
                <w:rFonts w:ascii="Times New Roman" w:eastAsia="Times New Roman" w:hAnsi="Times New Roman" w:cs="Times New Roman"/>
                <w:sz w:val="24"/>
                <w:szCs w:val="24"/>
              </w:rPr>
            </w:pPr>
          </w:p>
        </w:tc>
      </w:tr>
    </w:tbl>
    <w:p w14:paraId="2717A393" w14:textId="77777777" w:rsidR="00FE5B7D" w:rsidRDefault="00E62F88">
      <w:pPr>
        <w:spacing w:after="160" w:line="240" w:lineRule="auto"/>
        <w:rPr>
          <w:sz w:val="20"/>
          <w:szCs w:val="20"/>
        </w:rPr>
      </w:pPr>
      <w:r>
        <w:br w:type="page"/>
      </w:r>
    </w:p>
    <w:p w14:paraId="50EB0908" w14:textId="77777777" w:rsidR="00FE5B7D" w:rsidRDefault="00E62F88">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14:paraId="63C64E72" w14:textId="75F31096" w:rsidR="00FE5B7D" w:rsidRDefault="00694096" w:rsidP="008F541E">
      <w:pPr>
        <w:spacing w:line="240" w:lineRule="auto"/>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008F541E">
        <w:rPr>
          <w:rFonts w:ascii="Times New Roman" w:eastAsia="Times New Roman" w:hAnsi="Times New Roman" w:cs="Times New Roman"/>
          <w:sz w:val="24"/>
          <w:szCs w:val="24"/>
        </w:rPr>
        <w:t>д</w:t>
      </w:r>
      <w:r>
        <w:rPr>
          <w:rFonts w:ascii="Times New Roman" w:eastAsia="Times New Roman" w:hAnsi="Times New Roman" w:cs="Times New Roman"/>
          <w:sz w:val="24"/>
          <w:szCs w:val="24"/>
        </w:rPr>
        <w:t>оговору №</w:t>
      </w:r>
      <w:r w:rsidRPr="00694096">
        <w:rPr>
          <w:rFonts w:ascii="Times New Roman" w:eastAsia="Times New Roman" w:hAnsi="Times New Roman" w:cs="Times New Roman"/>
          <w:sz w:val="24"/>
          <w:szCs w:val="24"/>
        </w:rPr>
        <w:t>AKPP-2026/0007</w:t>
      </w:r>
      <w:r>
        <w:rPr>
          <w:rFonts w:ascii="Times New Roman" w:eastAsia="Times New Roman" w:hAnsi="Times New Roman" w:cs="Times New Roman"/>
          <w:sz w:val="24"/>
          <w:szCs w:val="24"/>
        </w:rPr>
        <w:t xml:space="preserve">  </w:t>
      </w:r>
      <w:r w:rsidR="008F541E" w:rsidRPr="008F541E">
        <w:rPr>
          <w:rFonts w:ascii="Times New Roman" w:eastAsia="Times New Roman" w:hAnsi="Times New Roman" w:cs="Times New Roman"/>
          <w:sz w:val="24"/>
          <w:szCs w:val="24"/>
        </w:rPr>
        <w:t xml:space="preserve"> </w:t>
      </w:r>
      <w:proofErr w:type="gramEnd"/>
      <w:r w:rsidR="008F541E" w:rsidRPr="008F5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w:t>
      </w:r>
      <w:r w:rsidR="008F541E" w:rsidRPr="008F541E">
        <w:rPr>
          <w:rFonts w:ascii="Times New Roman" w:eastAsia="Times New Roman" w:hAnsi="Times New Roman" w:cs="Times New Roman"/>
          <w:sz w:val="24"/>
          <w:szCs w:val="24"/>
        </w:rPr>
        <w:t xml:space="preserve"> </w:t>
      </w:r>
      <w:r w:rsidRPr="00694096">
        <w:rPr>
          <w:rFonts w:ascii="Times New Roman" w:eastAsia="Times New Roman" w:hAnsi="Times New Roman" w:cs="Times New Roman"/>
          <w:sz w:val="24"/>
          <w:szCs w:val="24"/>
        </w:rPr>
        <w:t>15.06.2026</w:t>
      </w:r>
    </w:p>
    <w:p w14:paraId="49BC63C0" w14:textId="77777777" w:rsidR="00FE5B7D" w:rsidRDefault="00FE5B7D">
      <w:pPr>
        <w:spacing w:line="240" w:lineRule="auto"/>
        <w:jc w:val="both"/>
        <w:rPr>
          <w:rFonts w:ascii="Times New Roman" w:eastAsia="Times New Roman" w:hAnsi="Times New Roman" w:cs="Times New Roman"/>
          <w:b/>
          <w:sz w:val="24"/>
          <w:szCs w:val="24"/>
        </w:rPr>
      </w:pPr>
    </w:p>
    <w:p w14:paraId="5B4B8BA6" w14:textId="40D26708" w:rsidR="00FE5B7D" w:rsidRDefault="00E62F8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w:t>
      </w:r>
      <w:r w:rsidR="00CB64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ИСПОЛНИТЕЛЯ (СПИКЕРА)</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C394368" w14:textId="77777777" w:rsidR="00FE5B7D" w:rsidRDefault="00FE5B7D">
      <w:pPr>
        <w:spacing w:line="240" w:lineRule="auto"/>
        <w:jc w:val="both"/>
        <w:rPr>
          <w:rFonts w:ascii="Times New Roman" w:eastAsia="Times New Roman" w:hAnsi="Times New Roman" w:cs="Times New Roman"/>
          <w:b/>
          <w:sz w:val="24"/>
          <w:szCs w:val="24"/>
        </w:rPr>
      </w:pPr>
    </w:p>
    <w:p w14:paraId="3BDBE065" w14:textId="3D1C561F" w:rsidR="00FE5B7D" w:rsidRPr="00694096" w:rsidRDefault="00E62F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Санкт-Пет</w:t>
      </w:r>
      <w:r w:rsidR="00694096">
        <w:rPr>
          <w:rFonts w:ascii="Times New Roman" w:eastAsia="Times New Roman" w:hAnsi="Times New Roman" w:cs="Times New Roman"/>
          <w:b/>
          <w:sz w:val="24"/>
          <w:szCs w:val="24"/>
        </w:rPr>
        <w:t>ербург</w:t>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694096">
        <w:rPr>
          <w:rFonts w:ascii="Times New Roman" w:eastAsia="Times New Roman" w:hAnsi="Times New Roman" w:cs="Times New Roman"/>
          <w:b/>
          <w:sz w:val="24"/>
          <w:szCs w:val="24"/>
        </w:rPr>
        <w:tab/>
      </w:r>
      <w:r w:rsidR="008F541E">
        <w:rPr>
          <w:rFonts w:ascii="Times New Roman" w:eastAsia="Times New Roman" w:hAnsi="Times New Roman" w:cs="Times New Roman"/>
          <w:b/>
          <w:sz w:val="24"/>
          <w:szCs w:val="24"/>
          <w:lang w:val="en-US"/>
        </w:rPr>
        <w:t xml:space="preserve">          </w:t>
      </w:r>
      <w:r w:rsidR="00694096" w:rsidRPr="00694096">
        <w:rPr>
          <w:rFonts w:ascii="Times New Roman" w:eastAsia="Times New Roman" w:hAnsi="Times New Roman" w:cs="Times New Roman"/>
          <w:b/>
          <w:sz w:val="24"/>
          <w:szCs w:val="24"/>
        </w:rPr>
        <w:t>15.06.2026</w:t>
      </w:r>
    </w:p>
    <w:p w14:paraId="7D3C6704" w14:textId="77777777" w:rsidR="00FE5B7D" w:rsidRDefault="00FE5B7D">
      <w:pPr>
        <w:spacing w:line="240" w:lineRule="auto"/>
        <w:jc w:val="both"/>
        <w:rPr>
          <w:rFonts w:ascii="Times New Roman" w:eastAsia="Times New Roman" w:hAnsi="Times New Roman" w:cs="Times New Roman"/>
          <w:sz w:val="24"/>
          <w:szCs w:val="24"/>
        </w:rPr>
      </w:pPr>
    </w:p>
    <w:p w14:paraId="11490CFA" w14:textId="77777777" w:rsidR="00FE5B7D" w:rsidRDefault="00E62F88">
      <w:pPr>
        <w:spacing w:line="240" w:lineRule="auto"/>
        <w:ind w:firstLine="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694096" w:rsidRPr="00694096">
        <w:rPr>
          <w:rFonts w:ascii="Times New Roman" w:eastAsia="Times New Roman" w:hAnsi="Times New Roman" w:cs="Times New Roman"/>
          <w:b/>
          <w:sz w:val="24"/>
          <w:szCs w:val="24"/>
        </w:rPr>
        <w:t>Кондрашёв Василий Кириллович</w:t>
      </w:r>
      <w:r>
        <w:rPr>
          <w:rFonts w:ascii="Times New Roman" w:eastAsia="Times New Roman" w:hAnsi="Times New Roman" w:cs="Times New Roman"/>
          <w:sz w:val="24"/>
          <w:szCs w:val="24"/>
        </w:rPr>
        <w:t xml:space="preserve">представляет  Заказчику – </w:t>
      </w:r>
      <w:r>
        <w:rPr>
          <w:rFonts w:ascii="Times New Roman" w:eastAsia="Times New Roman" w:hAnsi="Times New Roman" w:cs="Times New Roman"/>
          <w:b/>
          <w:sz w:val="24"/>
          <w:szCs w:val="24"/>
        </w:rPr>
        <w:t>Ассоциации  Когнитивно-Поведенческой Психотерапии (АКПП)</w:t>
      </w:r>
      <w:r>
        <w:rPr>
          <w:rFonts w:ascii="Times New Roman" w:eastAsia="Times New Roman" w:hAnsi="Times New Roman" w:cs="Times New Roman"/>
          <w:sz w:val="24"/>
          <w:szCs w:val="24"/>
        </w:rPr>
        <w:t xml:space="preserve">  согласие на совершение следующих действий:</w:t>
      </w:r>
    </w:p>
    <w:p w14:paraId="3A838480" w14:textId="77777777" w:rsidR="00FE5B7D" w:rsidRDefault="00E62F8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Использовать бессрочно мои фамилию, имя, отчество, сведения о месте моих  работы и должности, научных и почетных званиях, опубликованных научных работах, голос, 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627EE662" w14:textId="77777777" w:rsidR="00FE5B7D" w:rsidRDefault="00E62F88">
      <w:pPr>
        <w:spacing w:line="240" w:lineRule="auto"/>
        <w:ind w:firstLine="6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Проведение </w:t>
      </w:r>
      <w:proofErr w:type="gramStart"/>
      <w:r>
        <w:rPr>
          <w:rFonts w:ascii="Times New Roman" w:eastAsia="Times New Roman" w:hAnsi="Times New Roman" w:cs="Times New Roman"/>
          <w:sz w:val="24"/>
          <w:szCs w:val="24"/>
        </w:rPr>
        <w:t>моей  фотосъемки</w:t>
      </w:r>
      <w:proofErr w:type="gramEnd"/>
      <w:r>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Pr>
          <w:rFonts w:ascii="Times New Roman" w:eastAsia="Times New Roman" w:hAnsi="Times New Roman" w:cs="Times New Roman"/>
          <w:sz w:val="24"/>
          <w:szCs w:val="24"/>
        </w:rPr>
        <w:t>интервизии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супервизии</w:t>
      </w:r>
      <w:proofErr w:type="spellEnd"/>
      <w:r>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9592D2C"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7">
        <w:r>
          <w:rPr>
            <w:rFonts w:ascii="Times New Roman" w:eastAsia="Times New Roman" w:hAnsi="Times New Roman" w:cs="Times New Roman"/>
            <w:sz w:val="24"/>
            <w:szCs w:val="24"/>
            <w:u w:val="single"/>
          </w:rPr>
          <w:t>лицензионные договоры</w:t>
        </w:r>
      </w:hyperlink>
      <w:r>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в сети Интернет (доводить до всеобщего сведения), в том числе на сайте associationcbt.ru, bk.associationcbt.ru,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D26B638" w14:textId="77777777" w:rsidR="00FE5B7D" w:rsidRDefault="00E62F88">
      <w:pPr>
        <w:widowControl w:val="0"/>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Pr>
          <w:rFonts w:ascii="Times New Roman" w:eastAsia="Times New Roman" w:hAnsi="Times New Roman" w:cs="Times New Roman"/>
          <w:sz w:val="24"/>
          <w:szCs w:val="24"/>
        </w:rPr>
        <w:t>видеозапись  Мероприятия</w:t>
      </w:r>
      <w:proofErr w:type="gramEnd"/>
      <w:r>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12955E4" w14:textId="77777777" w:rsidR="00FE5B7D" w:rsidRDefault="00E62F88">
      <w:pPr>
        <w:spacing w:line="240" w:lineRule="auto"/>
        <w:ind w:firstLine="708"/>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Pr>
          <w:rFonts w:ascii="Times New Roman" w:eastAsia="Times New Roman" w:hAnsi="Times New Roman" w:cs="Times New Roman"/>
          <w:sz w:val="24"/>
          <w:szCs w:val="24"/>
        </w:rPr>
        <w:t>фотосъемку,  аудиозапись</w:t>
      </w:r>
      <w:proofErr w:type="gramEnd"/>
      <w:r>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Pr>
          <w:rFonts w:ascii="Times New Roman" w:eastAsia="Times New Roman" w:hAnsi="Times New Roman" w:cs="Times New Roman"/>
          <w:sz w:val="24"/>
          <w:szCs w:val="24"/>
        </w:rPr>
        <w:br/>
      </w:r>
      <w:r>
        <w:rPr>
          <w:rFonts w:ascii="Times New Roman" w:eastAsia="Times New Roman" w:hAnsi="Times New Roman" w:cs="Times New Roman"/>
          <w:color w:val="C00000"/>
          <w:sz w:val="24"/>
          <w:szCs w:val="24"/>
        </w:rPr>
        <w:lastRenderedPageBreak/>
        <w:tab/>
      </w:r>
      <w:r>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69D0D39B"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0B52E1F7" w14:textId="77777777" w:rsidR="00FE5B7D" w:rsidRDefault="00FE5B7D">
      <w:pPr>
        <w:spacing w:line="240" w:lineRule="auto"/>
        <w:ind w:firstLine="708"/>
        <w:jc w:val="both"/>
        <w:rPr>
          <w:rFonts w:ascii="Times New Roman" w:eastAsia="Times New Roman" w:hAnsi="Times New Roman" w:cs="Times New Roman"/>
          <w:sz w:val="24"/>
          <w:szCs w:val="24"/>
        </w:rPr>
      </w:pPr>
    </w:p>
    <w:p w14:paraId="05B36F7D" w14:textId="77777777" w:rsidR="00FE5B7D" w:rsidRDefault="00E62F88">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Согласие предоставил:</w:t>
      </w:r>
    </w:p>
    <w:p w14:paraId="4FC8CF13" w14:textId="77777777" w:rsidR="00FE5B7D" w:rsidRPr="00240B16" w:rsidRDefault="00E62F88">
      <w:pPr>
        <w:spacing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r w:rsidR="00694096" w:rsidRPr="00240B16">
        <w:rPr>
          <w:rFonts w:ascii="Times New Roman" w:eastAsia="Times New Roman" w:hAnsi="Times New Roman" w:cs="Times New Roman"/>
          <w:b/>
          <w:sz w:val="24"/>
          <w:szCs w:val="24"/>
        </w:rPr>
        <w:t>Кондрашёв Василий Кириллович</w:t>
      </w:r>
    </w:p>
    <w:p w14:paraId="65BCDC60"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получил:                 </w:t>
      </w:r>
    </w:p>
    <w:p w14:paraId="195F2BDD"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Ковпак Дмитрий Викторович</w:t>
      </w:r>
    </w:p>
    <w:p w14:paraId="732280B8" w14:textId="77777777" w:rsidR="00FE5B7D" w:rsidRDefault="00FE5B7D">
      <w:pPr>
        <w:spacing w:after="160" w:line="259" w:lineRule="auto"/>
        <w:rPr>
          <w:rFonts w:ascii="Times New Roman" w:eastAsia="Times New Roman" w:hAnsi="Times New Roman" w:cs="Times New Roman"/>
          <w:sz w:val="24"/>
          <w:szCs w:val="24"/>
        </w:rPr>
      </w:pPr>
    </w:p>
    <w:p w14:paraId="0DB0FEF8" w14:textId="77777777" w:rsidR="00FE5B7D" w:rsidRDefault="00E62F88">
      <w:pPr>
        <w:spacing w:after="160" w:line="259" w:lineRule="auto"/>
        <w:rPr>
          <w:rFonts w:ascii="Times New Roman" w:eastAsia="Times New Roman" w:hAnsi="Times New Roman" w:cs="Times New Roman"/>
          <w:b/>
          <w:sz w:val="24"/>
          <w:szCs w:val="24"/>
        </w:rPr>
      </w:pPr>
      <w:r>
        <w:br w:type="page"/>
      </w:r>
    </w:p>
    <w:p w14:paraId="5A3227C4" w14:textId="77777777" w:rsidR="00FE5B7D" w:rsidRDefault="00E62F8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14:paraId="512C6278" w14:textId="1035F50D" w:rsidR="00FE5B7D" w:rsidRPr="00694096" w:rsidRDefault="00E62F8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008F541E">
        <w:rPr>
          <w:rFonts w:ascii="Times New Roman" w:eastAsia="Times New Roman" w:hAnsi="Times New Roman" w:cs="Times New Roman"/>
          <w:sz w:val="24"/>
          <w:szCs w:val="24"/>
        </w:rPr>
        <w:t>д</w:t>
      </w:r>
      <w:r>
        <w:rPr>
          <w:rFonts w:ascii="Times New Roman" w:eastAsia="Times New Roman" w:hAnsi="Times New Roman" w:cs="Times New Roman"/>
          <w:sz w:val="24"/>
          <w:szCs w:val="24"/>
        </w:rPr>
        <w:t>ого</w:t>
      </w:r>
      <w:r w:rsidR="00694096">
        <w:rPr>
          <w:rFonts w:ascii="Times New Roman" w:eastAsia="Times New Roman" w:hAnsi="Times New Roman" w:cs="Times New Roman"/>
          <w:sz w:val="24"/>
          <w:szCs w:val="24"/>
        </w:rPr>
        <w:t>вору №</w:t>
      </w:r>
      <w:r w:rsidR="00694096" w:rsidRPr="00694096">
        <w:rPr>
          <w:rFonts w:ascii="Times New Roman" w:eastAsia="Times New Roman" w:hAnsi="Times New Roman" w:cs="Times New Roman"/>
          <w:sz w:val="24"/>
          <w:szCs w:val="24"/>
        </w:rPr>
        <w:t>AKPP-2026/0007</w:t>
      </w:r>
      <w:r w:rsidR="00694096">
        <w:rPr>
          <w:rFonts w:ascii="Times New Roman" w:eastAsia="Times New Roman" w:hAnsi="Times New Roman" w:cs="Times New Roman"/>
          <w:sz w:val="24"/>
          <w:szCs w:val="24"/>
        </w:rPr>
        <w:t xml:space="preserve">  от</w:t>
      </w:r>
      <w:proofErr w:type="gramEnd"/>
      <w:r w:rsidR="008F541E" w:rsidRPr="008F541E">
        <w:rPr>
          <w:rFonts w:ascii="Times New Roman" w:eastAsia="Times New Roman" w:hAnsi="Times New Roman" w:cs="Times New Roman"/>
          <w:sz w:val="24"/>
          <w:szCs w:val="24"/>
        </w:rPr>
        <w:t xml:space="preserve"> </w:t>
      </w:r>
      <w:r w:rsidR="00694096" w:rsidRPr="00694096">
        <w:rPr>
          <w:rFonts w:ascii="Times New Roman" w:eastAsia="Times New Roman" w:hAnsi="Times New Roman" w:cs="Times New Roman"/>
          <w:sz w:val="24"/>
          <w:szCs w:val="24"/>
        </w:rPr>
        <w:t>15.06.2026</w:t>
      </w:r>
    </w:p>
    <w:p w14:paraId="2ECA6E63" w14:textId="77777777" w:rsidR="00FE5B7D" w:rsidRDefault="00FE5B7D">
      <w:pPr>
        <w:spacing w:after="160" w:line="259" w:lineRule="auto"/>
        <w:jc w:val="center"/>
        <w:rPr>
          <w:rFonts w:ascii="Calibri" w:eastAsia="Calibri" w:hAnsi="Calibri" w:cs="Calibri"/>
        </w:rPr>
      </w:pPr>
    </w:p>
    <w:p w14:paraId="26F988CF" w14:textId="77777777" w:rsidR="00FE5B7D" w:rsidRDefault="00E62F8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ЗАВЕРЕНИЯ ОБ ОБСТОЯТЕЛЬСТВАХ</w:t>
      </w:r>
    </w:p>
    <w:p w14:paraId="4E02338E" w14:textId="77777777" w:rsidR="00FE5B7D" w:rsidRDefault="00FE5B7D">
      <w:pPr>
        <w:spacing w:line="240" w:lineRule="auto"/>
        <w:jc w:val="center"/>
        <w:rPr>
          <w:rFonts w:ascii="Times New Roman" w:eastAsia="Times New Roman" w:hAnsi="Times New Roman" w:cs="Times New Roman"/>
          <w:b/>
          <w:sz w:val="24"/>
          <w:szCs w:val="24"/>
        </w:rPr>
      </w:pPr>
    </w:p>
    <w:p w14:paraId="4580BDEE" w14:textId="77777777" w:rsidR="00FE5B7D" w:rsidRDefault="00E62F88">
      <w:pPr>
        <w:spacing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77032A26"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4F74FA13"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являющаяся физическим лицом, обладает необходимыми правоспособностью и дееспособностью;</w:t>
      </w:r>
    </w:p>
    <w:p w14:paraId="55AA97EC"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0C931D97"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2E2F011"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57207738"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38A7E49"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431B5FF4"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0C3CFEA4" w14:textId="77777777" w:rsidR="00FE5B7D" w:rsidRDefault="00E62F88">
      <w:pPr>
        <w:numPr>
          <w:ilvl w:val="1"/>
          <w:numId w:val="5"/>
        </w:numPr>
        <w:tabs>
          <w:tab w:val="left" w:pos="426"/>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1B019BBE" w14:textId="77777777" w:rsidR="00FE5B7D" w:rsidRDefault="00E62F88">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Исполнитель дает Заказчику заверения в том, что</w:t>
      </w:r>
      <w:r>
        <w:rPr>
          <w:rFonts w:ascii="Times New Roman" w:eastAsia="Times New Roman" w:hAnsi="Times New Roman" w:cs="Times New Roman"/>
          <w:sz w:val="24"/>
          <w:szCs w:val="24"/>
        </w:rPr>
        <w:t>:</w:t>
      </w:r>
    </w:p>
    <w:p w14:paraId="27C08A69" w14:textId="77777777" w:rsidR="00FE5B7D" w:rsidRDefault="00E62F88">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208AB570" w14:textId="77777777" w:rsidR="00FE5B7D" w:rsidRDefault="00E62F88">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45F549F" w14:textId="77777777" w:rsidR="00FE5B7D" w:rsidRDefault="00E62F88">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583DFD73" w14:textId="77777777" w:rsidR="00FE5B7D" w:rsidRDefault="00E62F88">
      <w:pPr>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Соответствует требованиям, установленным Профессиональным стандартом</w:t>
      </w:r>
      <w:r>
        <w:rPr>
          <w:rFonts w:ascii="Times New Roman" w:eastAsia="Times New Roman" w:hAnsi="Times New Roman" w:cs="Times New Roman"/>
          <w:color w:val="000000"/>
          <w:sz w:val="24"/>
          <w:szCs w:val="24"/>
        </w:rPr>
        <w:br/>
        <w:t>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 социальной защиты РФ от 8 сентября 2015 г. № 608н);</w:t>
      </w:r>
    </w:p>
    <w:p w14:paraId="5D310CA0"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Является добросовестным налогоплательщиком. Имея право на применение специального налогового режима «Налог на профессиональный доход» в соответствии с Законом от 27.11.2018 № 422-ФЗ самостоятельно уплачивает налоги и иные обязательные платежи. В случае утраты в период оказания услуг права на применение специального налогового режима «Налог на профессиональный доход» уведомит об этом Заказчика в срок не позднее одного рабочего дня. При невыполнении данного требования возместит в полном объеме убытки Заказчика в виде сумм НДФЛ и страховых взносов, перечисленных им в бюджет и фонды социального страхования, как налоговым агентом. </w:t>
      </w:r>
    </w:p>
    <w:p w14:paraId="3DBE4CE3" w14:textId="77777777" w:rsidR="00FE5B7D" w:rsidRDefault="00E62F88">
      <w:pPr>
        <w:spacing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w:t>
      </w:r>
      <w:r>
        <w:rPr>
          <w:rFonts w:ascii="Times New Roman" w:eastAsia="Times New Roman" w:hAnsi="Times New Roman" w:cs="Times New Roman"/>
        </w:rPr>
        <w:t>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4898767B" w14:textId="77777777" w:rsidR="00FE5B7D" w:rsidRDefault="00E62F88">
      <w:pPr>
        <w:spacing w:line="240" w:lineRule="auto"/>
        <w:ind w:firstLine="708"/>
        <w:jc w:val="both"/>
        <w:rPr>
          <w:rFonts w:ascii="Times New Roman" w:eastAsia="Times New Roman" w:hAnsi="Times New Roman" w:cs="Times New Roman"/>
        </w:rPr>
      </w:pPr>
      <w:r>
        <w:rPr>
          <w:rFonts w:ascii="Times New Roman" w:eastAsia="Times New Roman" w:hAnsi="Times New Roman" w:cs="Times New Roman"/>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1C063A9B" w14:textId="77777777" w:rsidR="00FE5B7D" w:rsidRDefault="00E62F88">
      <w:pPr>
        <w:spacing w:line="240" w:lineRule="auto"/>
        <w:ind w:firstLine="708"/>
        <w:jc w:val="both"/>
        <w:rPr>
          <w:rFonts w:ascii="Times New Roman" w:eastAsia="Times New Roman" w:hAnsi="Times New Roman" w:cs="Times New Roman"/>
        </w:rPr>
      </w:pPr>
      <w:r>
        <w:rPr>
          <w:rFonts w:ascii="Times New Roman" w:eastAsia="Times New Roman" w:hAnsi="Times New Roman" w:cs="Times New Roman"/>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60311B1" w14:textId="77777777" w:rsidR="00FE5B7D" w:rsidRDefault="00E62F88">
      <w:pPr>
        <w:tabs>
          <w:tab w:val="left" w:pos="0"/>
          <w:tab w:val="left" w:pos="1134"/>
        </w:tabs>
        <w:spacing w:line="240" w:lineRule="auto"/>
        <w:ind w:firstLine="851"/>
        <w:jc w:val="both"/>
        <w:rPr>
          <w:rFonts w:ascii="Times New Roman" w:eastAsia="Times New Roman" w:hAnsi="Times New Roman" w:cs="Times New Roman"/>
        </w:rPr>
      </w:pPr>
      <w:r>
        <w:rPr>
          <w:rFonts w:ascii="Times New Roman" w:eastAsia="Times New Roman" w:hAnsi="Times New Roman" w:cs="Times New Roman"/>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2ECA94C9" w14:textId="77777777" w:rsidR="00FE5B7D" w:rsidRDefault="00E62F88">
      <w:pPr>
        <w:tabs>
          <w:tab w:val="left" w:pos="0"/>
          <w:tab w:val="left" w:pos="1134"/>
        </w:tabs>
        <w:spacing w:line="240" w:lineRule="auto"/>
        <w:ind w:firstLine="851"/>
        <w:jc w:val="both"/>
        <w:rPr>
          <w:rFonts w:ascii="Times New Roman" w:eastAsia="Times New Roman" w:hAnsi="Times New Roman" w:cs="Times New Roman"/>
        </w:rPr>
      </w:pPr>
      <w:r>
        <w:rPr>
          <w:rFonts w:ascii="Times New Roman" w:eastAsia="Times New Roman" w:hAnsi="Times New Roman" w:cs="Times New Roman"/>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2CBAA28F" w14:textId="77777777" w:rsidR="00FE5B7D" w:rsidRDefault="00FE5B7D">
      <w:pPr>
        <w:tabs>
          <w:tab w:val="left" w:pos="0"/>
          <w:tab w:val="left" w:pos="1134"/>
        </w:tabs>
        <w:spacing w:line="240" w:lineRule="auto"/>
        <w:ind w:firstLine="851"/>
        <w:jc w:val="both"/>
        <w:rPr>
          <w:rFonts w:ascii="Times New Roman" w:eastAsia="Times New Roman" w:hAnsi="Times New Roman" w:cs="Times New Roman"/>
        </w:rPr>
      </w:pPr>
    </w:p>
    <w:p w14:paraId="0EFB22FE" w14:textId="77777777" w:rsidR="00FE5B7D" w:rsidRDefault="00E62F88">
      <w:pPr>
        <w:spacing w:line="240" w:lineRule="auto"/>
        <w:ind w:firstLine="851"/>
        <w:jc w:val="both"/>
        <w:rPr>
          <w:rFonts w:ascii="Calibri" w:eastAsia="Calibri" w:hAnsi="Calibri" w:cs="Calibri"/>
          <w:b/>
        </w:rPr>
      </w:pPr>
      <w:r>
        <w:rPr>
          <w:rFonts w:ascii="Times New Roman" w:eastAsia="Times New Roman" w:hAnsi="Times New Roman" w:cs="Times New Roman"/>
          <w:b/>
        </w:rPr>
        <w:t>Заказчик__________________                   Исполнитель __________________</w:t>
      </w:r>
    </w:p>
    <w:p w14:paraId="537A11FC" w14:textId="77777777" w:rsidR="00FE5B7D" w:rsidRPr="00240B16" w:rsidRDefault="00FE5B7D">
      <w:pPr>
        <w:spacing w:line="240" w:lineRule="auto"/>
        <w:rPr>
          <w:rFonts w:ascii="Times New Roman" w:eastAsia="Times New Roman" w:hAnsi="Times New Roman" w:cs="Times New Roman"/>
          <w:sz w:val="24"/>
          <w:szCs w:val="24"/>
        </w:rPr>
      </w:pPr>
    </w:p>
    <w:p w14:paraId="0D10D4BB" w14:textId="77777777" w:rsidR="00FE5B7D" w:rsidRPr="00240B16" w:rsidRDefault="00E62F8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r w:rsidRPr="00240B16">
        <w:rPr>
          <w:rFonts w:ascii="Times New Roman" w:eastAsia="Times New Roman" w:hAnsi="Times New Roman" w:cs="Times New Roman"/>
          <w:sz w:val="24"/>
          <w:szCs w:val="24"/>
        </w:rPr>
        <w:t xml:space="preserve"> №4</w:t>
      </w:r>
    </w:p>
    <w:p w14:paraId="59BDB7CA" w14:textId="1A8AB16D" w:rsidR="00FE5B7D" w:rsidRPr="00240B16" w:rsidRDefault="008F541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w:t>
      </w:r>
      <w:r w:rsidR="00E62F88">
        <w:rPr>
          <w:rFonts w:ascii="Times New Roman" w:eastAsia="Times New Roman" w:hAnsi="Times New Roman" w:cs="Times New Roman"/>
          <w:sz w:val="24"/>
          <w:szCs w:val="24"/>
        </w:rPr>
        <w:t>оговору</w:t>
      </w:r>
      <w:r w:rsidR="00E62F88" w:rsidRPr="00240B16">
        <w:rPr>
          <w:rFonts w:ascii="Times New Roman" w:eastAsia="Times New Roman" w:hAnsi="Times New Roman" w:cs="Times New Roman"/>
          <w:sz w:val="24"/>
          <w:szCs w:val="24"/>
        </w:rPr>
        <w:t xml:space="preserve"> №</w:t>
      </w:r>
      <w:r w:rsidR="00694096" w:rsidRPr="00240B16">
        <w:rPr>
          <w:rFonts w:ascii="Times New Roman" w:eastAsia="Times New Roman" w:hAnsi="Times New Roman" w:cs="Times New Roman"/>
          <w:sz w:val="24"/>
          <w:szCs w:val="24"/>
        </w:rPr>
        <w:t>AKPP-2026/0007 15.06.2026</w:t>
      </w:r>
    </w:p>
    <w:p w14:paraId="5E40A084" w14:textId="77777777" w:rsidR="00FE5B7D" w:rsidRPr="00240B16" w:rsidRDefault="00FE5B7D">
      <w:pPr>
        <w:spacing w:line="240" w:lineRule="auto"/>
        <w:jc w:val="right"/>
        <w:rPr>
          <w:rFonts w:ascii="Times New Roman" w:eastAsia="Times New Roman" w:hAnsi="Times New Roman" w:cs="Times New Roman"/>
          <w:sz w:val="24"/>
          <w:szCs w:val="24"/>
        </w:rPr>
      </w:pPr>
    </w:p>
    <w:p w14:paraId="705AC383" w14:textId="77777777" w:rsidR="00FE5B7D" w:rsidRDefault="00E62F8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ОСНОВНЫЕ ПОНЯТИЯ И ТЕРМИНЫ</w:t>
      </w:r>
    </w:p>
    <w:p w14:paraId="650B7771"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Вебинар</w:t>
      </w:r>
      <w:r>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Pr>
          <w:rFonts w:ascii="Times New Roman" w:eastAsia="Times New Roman" w:hAnsi="Times New Roman" w:cs="Times New Roman"/>
          <w:sz w:val="24"/>
          <w:szCs w:val="24"/>
        </w:rPr>
        <w:t>вебинарной</w:t>
      </w:r>
      <w:proofErr w:type="spellEnd"/>
      <w:r>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03F217D3" w14:textId="77777777" w:rsidR="00FE5B7D" w:rsidRDefault="00E62F88">
      <w:pPr>
        <w:spacing w:line="240" w:lineRule="auto"/>
        <w:ind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Вебинарная</w:t>
      </w:r>
      <w:proofErr w:type="spellEnd"/>
      <w:r>
        <w:rPr>
          <w:rFonts w:ascii="Times New Roman" w:eastAsia="Times New Roman" w:hAnsi="Times New Roman" w:cs="Times New Roman"/>
          <w:b/>
          <w:sz w:val="24"/>
          <w:szCs w:val="24"/>
        </w:rPr>
        <w:t xml:space="preserve"> площадка</w:t>
      </w:r>
      <w:r>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7988B119"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Видеозапись</w:t>
      </w:r>
      <w:r>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BFEF5CF"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Выступление </w:t>
      </w:r>
      <w:r>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F28C510"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Договор ​</w:t>
      </w:r>
      <w:r>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6A1CDFDC"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Заявка</w:t>
      </w:r>
      <w:r>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0C4EE16" w14:textId="77777777" w:rsidR="00FE5B7D" w:rsidRDefault="00E62F88">
      <w:pPr>
        <w:spacing w:line="24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Интервизия</w:t>
      </w:r>
      <w:proofErr w:type="spellEnd"/>
      <w:r>
        <w:rPr>
          <w:rFonts w:ascii="Times New Roman" w:eastAsia="Times New Roman" w:hAnsi="Times New Roman" w:cs="Times New Roman"/>
          <w:sz w:val="24"/>
          <w:szCs w:val="24"/>
        </w:rPr>
        <w:t xml:space="preserve"> - формат группового общения специалистов в области </w:t>
      </w:r>
      <w:hyperlink r:id="rId8">
        <w:r>
          <w:rPr>
            <w:rFonts w:ascii="Times New Roman" w:eastAsia="Times New Roman" w:hAnsi="Times New Roman" w:cs="Times New Roman"/>
            <w:sz w:val="24"/>
            <w:szCs w:val="24"/>
          </w:rPr>
          <w:t>психологического и психотерапевтического консультирования</w:t>
        </w:r>
      </w:hyperlink>
      <w:r>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DEEA2CD"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Информационно-консультационные услуги</w:t>
      </w:r>
      <w:r>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56E86006"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Курс </w:t>
      </w:r>
      <w:r>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Pr>
          <w:rFonts w:ascii="Times New Roman" w:eastAsia="Times New Roman" w:hAnsi="Times New Roman" w:cs="Times New Roman"/>
          <w:sz w:val="24"/>
          <w:szCs w:val="24"/>
        </w:rPr>
        <w:t>видеолекций</w:t>
      </w:r>
      <w:proofErr w:type="spellEnd"/>
      <w:r>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2BB89FF2"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Мастер-класс</w:t>
      </w:r>
      <w:r>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64DCD19E"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Материалы выступления —</w:t>
      </w:r>
      <w:r>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66277EA"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Методический материал – </w:t>
      </w:r>
      <w:r>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0A9EF380" w14:textId="77777777" w:rsidR="00FE5B7D" w:rsidRDefault="00E62F88">
      <w:pPr>
        <w:spacing w:line="240" w:lineRule="auto"/>
        <w:ind w:firstLine="85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дистанционной форме.  </w:t>
      </w:r>
    </w:p>
    <w:p w14:paraId="0EF01E6A"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Обучающийся</w:t>
      </w:r>
      <w:r>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2CCB82BB"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Онлайн-курс</w:t>
      </w:r>
      <w:r>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662F895"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Онлайн-мероприятие</w:t>
      </w:r>
      <w:r>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6DE72BE4"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Онлайн-платформа</w:t>
      </w:r>
      <w:r>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588BB9C5"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Организатор</w:t>
      </w:r>
      <w:r>
        <w:rPr>
          <w:rFonts w:ascii="Times New Roman" w:eastAsia="Times New Roman" w:hAnsi="Times New Roman" w:cs="Times New Roman"/>
          <w:sz w:val="24"/>
          <w:szCs w:val="24"/>
        </w:rPr>
        <w:t>— это Заказчик или его уполномоченное лицо, который(</w:t>
      </w:r>
      <w:proofErr w:type="spellStart"/>
      <w:r>
        <w:rPr>
          <w:rFonts w:ascii="Times New Roman" w:eastAsia="Times New Roman" w:hAnsi="Times New Roman" w:cs="Times New Roman"/>
          <w:sz w:val="24"/>
          <w:szCs w:val="24"/>
        </w:rPr>
        <w:t>ое</w:t>
      </w:r>
      <w:proofErr w:type="spellEnd"/>
      <w:r>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0362A2CC"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Оферта </w:t>
      </w:r>
      <w:r>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7A0C129F"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Партнеры </w:t>
      </w:r>
      <w:r>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3C33458A"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Площадка мероприятия</w:t>
      </w:r>
      <w:r>
        <w:rPr>
          <w:rFonts w:ascii="Times New Roman" w:eastAsia="Times New Roman" w:hAnsi="Times New Roman" w:cs="Times New Roman"/>
          <w:sz w:val="24"/>
          <w:szCs w:val="24"/>
        </w:rPr>
        <w:t xml:space="preserve"> — это место проведения мероприятия в виде онлайн-платформы для организации и проведения мероприятий и взаимодействия участников при использовании дистанционных технологий.</w:t>
      </w:r>
    </w:p>
    <w:p w14:paraId="15FF88A4"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Программа</w:t>
      </w:r>
      <w:r>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0729B653"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предоставления услуг</w:t>
      </w:r>
      <w:r>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66445136"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Сайт Мероприятия</w:t>
      </w:r>
      <w:r>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Pr>
          <w:rFonts w:ascii="Times New Roman" w:eastAsia="Times New Roman" w:hAnsi="Times New Roman" w:cs="Times New Roman"/>
          <w:color w:val="0563C1"/>
          <w:sz w:val="24"/>
          <w:szCs w:val="24"/>
          <w:u w:val="single"/>
        </w:rPr>
        <w:t>.</w:t>
      </w:r>
    </w:p>
    <w:p w14:paraId="65EC7442"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Система дистанционного обучения (СДО) </w:t>
      </w:r>
      <w:r>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3B34FA8B"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Слушатель</w:t>
      </w:r>
      <w:r>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7A7C75EB"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Согласие на размещение личных данных </w:t>
      </w:r>
      <w:r>
        <w:rPr>
          <w:rFonts w:ascii="Times New Roman" w:eastAsia="Times New Roman" w:hAnsi="Times New Roman" w:cs="Times New Roman"/>
          <w:sz w:val="24"/>
          <w:szCs w:val="24"/>
        </w:rPr>
        <w:t>- Заказчик имеет право на сайтеassociationcbt.ru, bk.associationcbt.ru,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3C4A6E5"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Социальные сети</w:t>
      </w:r>
      <w:r>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7A434FAB" w14:textId="77777777" w:rsidR="00FE5B7D" w:rsidRDefault="00E62F88">
      <w:pPr>
        <w:spacing w:line="240" w:lineRule="auto"/>
        <w:ind w:firstLine="85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Спикер -</w:t>
      </w:r>
      <w:r>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035440F8"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Страница мероприятия</w:t>
      </w:r>
      <w:r>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524D28A8" w14:textId="77777777" w:rsidR="00FE5B7D" w:rsidRDefault="00E62F88">
      <w:pPr>
        <w:spacing w:line="24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Супервизия</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формат аттестации в рамках теоретического и практического </w:t>
      </w:r>
      <w:hyperlink r:id="rId9">
        <w:r>
          <w:rPr>
            <w:rFonts w:ascii="Times New Roman" w:eastAsia="Times New Roman" w:hAnsi="Times New Roman" w:cs="Times New Roman"/>
            <w:sz w:val="24"/>
            <w:szCs w:val="24"/>
          </w:rPr>
          <w:t>повышения квалификации</w:t>
        </w:r>
      </w:hyperlink>
      <w:r>
        <w:rPr>
          <w:rFonts w:ascii="Times New Roman" w:eastAsia="Times New Roman" w:hAnsi="Times New Roman" w:cs="Times New Roman"/>
          <w:sz w:val="24"/>
          <w:szCs w:val="24"/>
        </w:rPr>
        <w:t> специалистов в области </w:t>
      </w:r>
      <w:hyperlink r:id="rId10">
        <w:r>
          <w:rPr>
            <w:rFonts w:ascii="Times New Roman" w:eastAsia="Times New Roman" w:hAnsi="Times New Roman" w:cs="Times New Roman"/>
            <w:sz w:val="24"/>
            <w:szCs w:val="24"/>
          </w:rPr>
          <w:t>психологического и психотерапевтического консультирования</w:t>
        </w:r>
      </w:hyperlink>
      <w:r>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1">
        <w:r>
          <w:rPr>
            <w:rFonts w:ascii="Times New Roman" w:eastAsia="Times New Roman" w:hAnsi="Times New Roman" w:cs="Times New Roman"/>
            <w:sz w:val="24"/>
            <w:szCs w:val="24"/>
          </w:rPr>
          <w:t>психотерапевта</w:t>
        </w:r>
      </w:hyperlink>
      <w:r>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751DA892"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Технические средства</w:t>
      </w:r>
      <w:r>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0DD8DD55"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Уникальная ссылка</w:t>
      </w:r>
      <w:r>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53AFB5C2"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Участники </w:t>
      </w:r>
      <w:r>
        <w:rPr>
          <w:rFonts w:ascii="Times New Roman" w:eastAsia="Times New Roman" w:hAnsi="Times New Roman" w:cs="Times New Roman"/>
          <w:sz w:val="24"/>
          <w:szCs w:val="24"/>
        </w:rPr>
        <w:t>— слушатели в рамках Мероприятия.</w:t>
      </w:r>
    </w:p>
    <w:p w14:paraId="16DCAFF1"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Участник вебинара </w:t>
      </w:r>
      <w:r>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Pr>
          <w:rFonts w:ascii="Times New Roman" w:eastAsia="Times New Roman" w:hAnsi="Times New Roman" w:cs="Times New Roman"/>
          <w:sz w:val="24"/>
          <w:szCs w:val="24"/>
        </w:rPr>
        <w:t>e-</w:t>
      </w:r>
      <w:r>
        <w:rPr>
          <w:rFonts w:ascii="Times New Roman" w:eastAsia="Times New Roman" w:hAnsi="Times New Roman" w:cs="Times New Roman"/>
          <w:sz w:val="24"/>
          <w:szCs w:val="24"/>
        </w:rPr>
        <w:lastRenderedPageBreak/>
        <w:t>mail</w:t>
      </w:r>
      <w:proofErr w:type="spellEnd"/>
      <w:r>
        <w:rPr>
          <w:rFonts w:ascii="Times New Roman" w:eastAsia="Times New Roman" w:hAnsi="Times New Roman" w:cs="Times New Roman"/>
          <w:sz w:val="24"/>
          <w:szCs w:val="24"/>
        </w:rPr>
        <w:t xml:space="preserve"> сообщение. Обучающийся может общаться в </w:t>
      </w:r>
      <w:proofErr w:type="spellStart"/>
      <w:r>
        <w:rPr>
          <w:rFonts w:ascii="Times New Roman" w:eastAsia="Times New Roman" w:hAnsi="Times New Roman" w:cs="Times New Roman"/>
          <w:sz w:val="24"/>
          <w:szCs w:val="24"/>
        </w:rPr>
        <w:t>аудиоконференции</w:t>
      </w:r>
      <w:proofErr w:type="spellEnd"/>
      <w:r>
        <w:rPr>
          <w:rFonts w:ascii="Times New Roman" w:eastAsia="Times New Roman" w:hAnsi="Times New Roman" w:cs="Times New Roman"/>
          <w:sz w:val="24"/>
          <w:szCs w:val="24"/>
        </w:rPr>
        <w:t xml:space="preserve">, смотреть презентацию, выйти на </w:t>
      </w:r>
      <w:proofErr w:type="spellStart"/>
      <w:r>
        <w:rPr>
          <w:rFonts w:ascii="Times New Roman" w:eastAsia="Times New Roman" w:hAnsi="Times New Roman" w:cs="Times New Roman"/>
          <w:sz w:val="24"/>
          <w:szCs w:val="24"/>
        </w:rPr>
        <w:t>вебинарную</w:t>
      </w:r>
      <w:proofErr w:type="spellEnd"/>
      <w:r>
        <w:rPr>
          <w:rFonts w:ascii="Times New Roman" w:eastAsia="Times New Roman" w:hAnsi="Times New Roman" w:cs="Times New Roman"/>
          <w:sz w:val="24"/>
          <w:szCs w:val="24"/>
        </w:rPr>
        <w:t xml:space="preserve"> площадку с видео и голосом.</w:t>
      </w:r>
    </w:p>
    <w:p w14:paraId="2B566993"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регистрации</w:t>
      </w:r>
      <w:r>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2D1CE8A5"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 участия</w:t>
      </w:r>
      <w:r>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4915DD47" w14:textId="77777777" w:rsidR="00FE5B7D" w:rsidRDefault="00E62F88">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Формат участия</w:t>
      </w:r>
      <w:r>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66D6D6BD" w14:textId="77777777" w:rsidR="00FE5B7D" w:rsidRDefault="00E62F88">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5AF90AB8" w14:textId="77777777" w:rsidR="00FE5B7D" w:rsidRDefault="00FE5B7D">
      <w:pPr>
        <w:spacing w:line="240" w:lineRule="auto"/>
        <w:ind w:firstLine="708"/>
        <w:jc w:val="both"/>
        <w:rPr>
          <w:rFonts w:ascii="Times New Roman" w:eastAsia="Times New Roman" w:hAnsi="Times New Roman" w:cs="Times New Roman"/>
          <w:sz w:val="24"/>
          <w:szCs w:val="24"/>
        </w:rPr>
      </w:pPr>
    </w:p>
    <w:p w14:paraId="1F1D0A90" w14:textId="77777777" w:rsidR="00FE5B7D" w:rsidRDefault="00FE5B7D">
      <w:pPr>
        <w:spacing w:line="240" w:lineRule="auto"/>
        <w:ind w:firstLine="708"/>
        <w:jc w:val="both"/>
        <w:rPr>
          <w:rFonts w:ascii="Times New Roman" w:eastAsia="Times New Roman" w:hAnsi="Times New Roman" w:cs="Times New Roman"/>
          <w:b/>
          <w:sz w:val="24"/>
          <w:szCs w:val="24"/>
        </w:rPr>
      </w:pPr>
    </w:p>
    <w:p w14:paraId="382B085C" w14:textId="77777777" w:rsidR="00FE5B7D" w:rsidRDefault="00E62F88" w:rsidP="000705F1">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 _______________              Исполнитель ____________________</w:t>
      </w:r>
    </w:p>
    <w:p w14:paraId="65EC874A" w14:textId="77777777" w:rsidR="00FE5B7D" w:rsidRDefault="00FE5B7D" w:rsidP="005D4B49">
      <w:pPr>
        <w:spacing w:line="240" w:lineRule="auto"/>
        <w:rPr>
          <w:rFonts w:ascii="Times New Roman" w:eastAsia="Times New Roman" w:hAnsi="Times New Roman" w:cs="Times New Roman"/>
          <w:b/>
          <w:sz w:val="24"/>
          <w:szCs w:val="24"/>
        </w:rPr>
      </w:pPr>
    </w:p>
    <w:p w14:paraId="3E0F01DE" w14:textId="77777777" w:rsidR="007C791B" w:rsidRDefault="007C791B" w:rsidP="005D4B49">
      <w:pPr>
        <w:spacing w:line="240" w:lineRule="auto"/>
        <w:rPr>
          <w:rFonts w:ascii="Times New Roman" w:eastAsia="Times New Roman" w:hAnsi="Times New Roman" w:cs="Times New Roman"/>
          <w:b/>
          <w:sz w:val="24"/>
          <w:szCs w:val="24"/>
        </w:rPr>
      </w:pPr>
    </w:p>
    <w:p w14:paraId="60C76F46" w14:textId="77777777" w:rsidR="007C791B" w:rsidRDefault="007C791B" w:rsidP="005D4B49">
      <w:pPr>
        <w:spacing w:line="240" w:lineRule="auto"/>
        <w:rPr>
          <w:rFonts w:ascii="Times New Roman" w:eastAsia="Times New Roman" w:hAnsi="Times New Roman" w:cs="Times New Roman"/>
          <w:b/>
          <w:sz w:val="24"/>
          <w:szCs w:val="24"/>
        </w:rPr>
      </w:pPr>
    </w:p>
    <w:p w14:paraId="5E04B129" w14:textId="77777777" w:rsidR="007C791B" w:rsidRDefault="007C791B" w:rsidP="005D4B49">
      <w:pPr>
        <w:spacing w:line="240" w:lineRule="auto"/>
        <w:rPr>
          <w:rFonts w:ascii="Times New Roman" w:eastAsia="Times New Roman" w:hAnsi="Times New Roman" w:cs="Times New Roman"/>
          <w:b/>
          <w:sz w:val="24"/>
          <w:szCs w:val="24"/>
        </w:rPr>
      </w:pPr>
    </w:p>
    <w:p w14:paraId="750D5ED6" w14:textId="77777777" w:rsidR="007C791B" w:rsidRDefault="007C791B" w:rsidP="005D4B49">
      <w:pPr>
        <w:spacing w:line="240" w:lineRule="auto"/>
        <w:rPr>
          <w:rFonts w:ascii="Times New Roman" w:eastAsia="Times New Roman" w:hAnsi="Times New Roman" w:cs="Times New Roman"/>
          <w:b/>
          <w:sz w:val="24"/>
          <w:szCs w:val="24"/>
        </w:rPr>
      </w:pPr>
    </w:p>
    <w:p w14:paraId="1CFC3BFE" w14:textId="77777777" w:rsidR="007C791B" w:rsidRDefault="007C791B" w:rsidP="005D4B49">
      <w:pPr>
        <w:spacing w:line="240" w:lineRule="auto"/>
        <w:rPr>
          <w:rFonts w:ascii="Times New Roman" w:eastAsia="Times New Roman" w:hAnsi="Times New Roman" w:cs="Times New Roman"/>
          <w:b/>
          <w:sz w:val="24"/>
          <w:szCs w:val="24"/>
        </w:rPr>
      </w:pPr>
    </w:p>
    <w:p w14:paraId="139649AE" w14:textId="77777777" w:rsidR="007C791B" w:rsidRDefault="007C791B" w:rsidP="005D4B49">
      <w:pPr>
        <w:spacing w:line="240" w:lineRule="auto"/>
        <w:rPr>
          <w:rFonts w:ascii="Times New Roman" w:eastAsia="Times New Roman" w:hAnsi="Times New Roman" w:cs="Times New Roman"/>
          <w:b/>
          <w:sz w:val="24"/>
          <w:szCs w:val="24"/>
        </w:rPr>
      </w:pPr>
    </w:p>
    <w:p w14:paraId="079559DA" w14:textId="77777777" w:rsidR="007C791B" w:rsidRDefault="007C791B" w:rsidP="005D4B49">
      <w:pPr>
        <w:spacing w:line="240" w:lineRule="auto"/>
        <w:rPr>
          <w:rFonts w:ascii="Times New Roman" w:eastAsia="Times New Roman" w:hAnsi="Times New Roman" w:cs="Times New Roman"/>
          <w:b/>
          <w:sz w:val="24"/>
          <w:szCs w:val="24"/>
        </w:rPr>
      </w:pPr>
    </w:p>
    <w:p w14:paraId="07A4B82C" w14:textId="77777777" w:rsidR="007C791B" w:rsidRDefault="007C791B" w:rsidP="005D4B49">
      <w:pPr>
        <w:spacing w:line="240" w:lineRule="auto"/>
        <w:rPr>
          <w:rFonts w:ascii="Times New Roman" w:eastAsia="Times New Roman" w:hAnsi="Times New Roman" w:cs="Times New Roman"/>
          <w:b/>
          <w:sz w:val="24"/>
          <w:szCs w:val="24"/>
        </w:rPr>
      </w:pPr>
    </w:p>
    <w:p w14:paraId="553A1765" w14:textId="77777777" w:rsidR="007C791B" w:rsidRDefault="007C791B" w:rsidP="005D4B49">
      <w:pPr>
        <w:spacing w:line="240" w:lineRule="auto"/>
        <w:rPr>
          <w:rFonts w:ascii="Times New Roman" w:eastAsia="Times New Roman" w:hAnsi="Times New Roman" w:cs="Times New Roman"/>
          <w:b/>
          <w:sz w:val="24"/>
          <w:szCs w:val="24"/>
        </w:rPr>
      </w:pPr>
    </w:p>
    <w:p w14:paraId="30A06C5D" w14:textId="77777777" w:rsidR="007C791B" w:rsidRDefault="007C791B" w:rsidP="005D4B49">
      <w:pPr>
        <w:spacing w:line="240" w:lineRule="auto"/>
        <w:rPr>
          <w:rFonts w:ascii="Times New Roman" w:eastAsia="Times New Roman" w:hAnsi="Times New Roman" w:cs="Times New Roman"/>
          <w:b/>
          <w:sz w:val="24"/>
          <w:szCs w:val="24"/>
        </w:rPr>
      </w:pPr>
    </w:p>
    <w:p w14:paraId="1569EA21" w14:textId="77777777" w:rsidR="007C791B" w:rsidRDefault="007C791B" w:rsidP="005D4B49">
      <w:pPr>
        <w:spacing w:line="240" w:lineRule="auto"/>
        <w:rPr>
          <w:rFonts w:ascii="Times New Roman" w:eastAsia="Times New Roman" w:hAnsi="Times New Roman" w:cs="Times New Roman"/>
          <w:b/>
          <w:sz w:val="24"/>
          <w:szCs w:val="24"/>
        </w:rPr>
      </w:pPr>
    </w:p>
    <w:p w14:paraId="1B47AC43" w14:textId="77777777" w:rsidR="007C791B" w:rsidRDefault="007C791B" w:rsidP="005D4B49">
      <w:pPr>
        <w:spacing w:line="240" w:lineRule="auto"/>
        <w:rPr>
          <w:rFonts w:ascii="Times New Roman" w:eastAsia="Times New Roman" w:hAnsi="Times New Roman" w:cs="Times New Roman"/>
          <w:b/>
          <w:sz w:val="24"/>
          <w:szCs w:val="24"/>
        </w:rPr>
      </w:pPr>
    </w:p>
    <w:p w14:paraId="27A849A1" w14:textId="77777777" w:rsidR="007C791B" w:rsidRDefault="007C791B" w:rsidP="005D4B49">
      <w:pPr>
        <w:spacing w:line="240" w:lineRule="auto"/>
        <w:rPr>
          <w:rFonts w:ascii="Times New Roman" w:eastAsia="Times New Roman" w:hAnsi="Times New Roman" w:cs="Times New Roman"/>
          <w:b/>
          <w:sz w:val="24"/>
          <w:szCs w:val="24"/>
        </w:rPr>
      </w:pPr>
    </w:p>
    <w:p w14:paraId="7E1D5D4E" w14:textId="77777777" w:rsidR="007C791B" w:rsidRDefault="007C791B" w:rsidP="005D4B49">
      <w:pPr>
        <w:spacing w:line="240" w:lineRule="auto"/>
        <w:rPr>
          <w:rFonts w:ascii="Times New Roman" w:eastAsia="Times New Roman" w:hAnsi="Times New Roman" w:cs="Times New Roman"/>
          <w:b/>
          <w:sz w:val="24"/>
          <w:szCs w:val="24"/>
        </w:rPr>
      </w:pPr>
    </w:p>
    <w:p w14:paraId="479185E7" w14:textId="77777777" w:rsidR="007C791B" w:rsidRDefault="007C791B" w:rsidP="005D4B49">
      <w:pPr>
        <w:spacing w:line="240" w:lineRule="auto"/>
        <w:rPr>
          <w:rFonts w:ascii="Times New Roman" w:eastAsia="Times New Roman" w:hAnsi="Times New Roman" w:cs="Times New Roman"/>
          <w:b/>
          <w:sz w:val="24"/>
          <w:szCs w:val="24"/>
        </w:rPr>
      </w:pPr>
    </w:p>
    <w:p w14:paraId="34CABF78" w14:textId="77777777" w:rsidR="007C791B" w:rsidRDefault="007C791B" w:rsidP="005D4B49">
      <w:pPr>
        <w:spacing w:line="240" w:lineRule="auto"/>
        <w:rPr>
          <w:rFonts w:ascii="Times New Roman" w:eastAsia="Times New Roman" w:hAnsi="Times New Roman" w:cs="Times New Roman"/>
          <w:b/>
          <w:sz w:val="24"/>
          <w:szCs w:val="24"/>
        </w:rPr>
      </w:pPr>
    </w:p>
    <w:p w14:paraId="61201C2F" w14:textId="77777777" w:rsidR="007C791B" w:rsidRDefault="007C791B" w:rsidP="005D4B49">
      <w:pPr>
        <w:spacing w:line="240" w:lineRule="auto"/>
        <w:rPr>
          <w:rFonts w:ascii="Times New Roman" w:eastAsia="Times New Roman" w:hAnsi="Times New Roman" w:cs="Times New Roman"/>
          <w:b/>
          <w:sz w:val="24"/>
          <w:szCs w:val="24"/>
        </w:rPr>
      </w:pPr>
    </w:p>
    <w:p w14:paraId="27E61CC1" w14:textId="77777777" w:rsidR="007C791B" w:rsidRDefault="007C791B" w:rsidP="005D4B49">
      <w:pPr>
        <w:spacing w:line="240" w:lineRule="auto"/>
        <w:rPr>
          <w:rFonts w:ascii="Times New Roman" w:eastAsia="Times New Roman" w:hAnsi="Times New Roman" w:cs="Times New Roman"/>
          <w:b/>
          <w:sz w:val="24"/>
          <w:szCs w:val="24"/>
        </w:rPr>
      </w:pPr>
    </w:p>
    <w:p w14:paraId="41E9DE3F" w14:textId="77777777" w:rsidR="007C791B" w:rsidRDefault="007C791B" w:rsidP="005D4B49">
      <w:pPr>
        <w:spacing w:line="240" w:lineRule="auto"/>
        <w:rPr>
          <w:rFonts w:ascii="Times New Roman" w:eastAsia="Times New Roman" w:hAnsi="Times New Roman" w:cs="Times New Roman"/>
          <w:b/>
          <w:sz w:val="24"/>
          <w:szCs w:val="24"/>
        </w:rPr>
      </w:pPr>
    </w:p>
    <w:p w14:paraId="43FFF153" w14:textId="77777777" w:rsidR="007C791B" w:rsidRDefault="007C791B" w:rsidP="005D4B49">
      <w:pPr>
        <w:spacing w:line="240" w:lineRule="auto"/>
        <w:rPr>
          <w:rFonts w:ascii="Times New Roman" w:eastAsia="Times New Roman" w:hAnsi="Times New Roman" w:cs="Times New Roman"/>
          <w:b/>
          <w:sz w:val="24"/>
          <w:szCs w:val="24"/>
        </w:rPr>
      </w:pPr>
    </w:p>
    <w:p w14:paraId="4CD9E035" w14:textId="77777777" w:rsidR="007C791B" w:rsidRDefault="007C791B" w:rsidP="005D4B49">
      <w:pPr>
        <w:spacing w:line="240" w:lineRule="auto"/>
        <w:rPr>
          <w:rFonts w:ascii="Times New Roman" w:eastAsia="Times New Roman" w:hAnsi="Times New Roman" w:cs="Times New Roman"/>
          <w:b/>
          <w:sz w:val="24"/>
          <w:szCs w:val="24"/>
        </w:rPr>
      </w:pPr>
    </w:p>
    <w:sectPr w:rsidR="007C791B" w:rsidSect="00FF69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1E0"/>
    <w:multiLevelType w:val="multilevel"/>
    <w:tmpl w:val="590A291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2839452C"/>
    <w:multiLevelType w:val="multilevel"/>
    <w:tmpl w:val="FDEABDB6"/>
    <w:lvl w:ilvl="0">
      <w:start w:val="1"/>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517A04E7"/>
    <w:multiLevelType w:val="multilevel"/>
    <w:tmpl w:val="99AAADE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552A709F"/>
    <w:multiLevelType w:val="multilevel"/>
    <w:tmpl w:val="C242D7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5EF76343"/>
    <w:multiLevelType w:val="multilevel"/>
    <w:tmpl w:val="8EF82E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23F5953"/>
    <w:multiLevelType w:val="multilevel"/>
    <w:tmpl w:val="23FA9FB8"/>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6" w15:restartNumberingAfterBreak="0">
    <w:nsid w:val="75411361"/>
    <w:multiLevelType w:val="multilevel"/>
    <w:tmpl w:val="40B032E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DDE13AF"/>
    <w:multiLevelType w:val="multilevel"/>
    <w:tmpl w:val="AEA6C23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5B7D"/>
    <w:rsid w:val="000705F1"/>
    <w:rsid w:val="00070F8F"/>
    <w:rsid w:val="00071C1C"/>
    <w:rsid w:val="000A4D29"/>
    <w:rsid w:val="000A7AC3"/>
    <w:rsid w:val="00137C28"/>
    <w:rsid w:val="001D3CCE"/>
    <w:rsid w:val="001E06DD"/>
    <w:rsid w:val="00217648"/>
    <w:rsid w:val="00240B16"/>
    <w:rsid w:val="00264D23"/>
    <w:rsid w:val="00351FC4"/>
    <w:rsid w:val="003B6146"/>
    <w:rsid w:val="003F2DFA"/>
    <w:rsid w:val="0049373B"/>
    <w:rsid w:val="005023FF"/>
    <w:rsid w:val="005B03DA"/>
    <w:rsid w:val="005C34ED"/>
    <w:rsid w:val="005D4B49"/>
    <w:rsid w:val="00615B74"/>
    <w:rsid w:val="00694096"/>
    <w:rsid w:val="006E6DB1"/>
    <w:rsid w:val="007038CF"/>
    <w:rsid w:val="007C791B"/>
    <w:rsid w:val="00801707"/>
    <w:rsid w:val="0086324A"/>
    <w:rsid w:val="008C4597"/>
    <w:rsid w:val="008F541E"/>
    <w:rsid w:val="00A66151"/>
    <w:rsid w:val="00A844C4"/>
    <w:rsid w:val="00AB5B78"/>
    <w:rsid w:val="00B26DE3"/>
    <w:rsid w:val="00BB3F7B"/>
    <w:rsid w:val="00CB648E"/>
    <w:rsid w:val="00CD4B7D"/>
    <w:rsid w:val="00D16BE1"/>
    <w:rsid w:val="00DF1041"/>
    <w:rsid w:val="00E62F88"/>
    <w:rsid w:val="00FE5B7D"/>
    <w:rsid w:val="00FF69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C0DB"/>
  <w15:docId w15:val="{47F1F92D-FEFF-45D9-A691-282B4FF7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983"/>
  </w:style>
  <w:style w:type="paragraph" w:styleId="1">
    <w:name w:val="heading 1"/>
    <w:basedOn w:val="a"/>
    <w:next w:val="a"/>
    <w:uiPriority w:val="9"/>
    <w:qFormat/>
    <w:rsid w:val="00FF6983"/>
    <w:pPr>
      <w:keepNext/>
      <w:keepLines/>
      <w:spacing w:before="400" w:after="120"/>
      <w:outlineLvl w:val="0"/>
    </w:pPr>
    <w:rPr>
      <w:sz w:val="40"/>
      <w:szCs w:val="40"/>
    </w:rPr>
  </w:style>
  <w:style w:type="paragraph" w:styleId="2">
    <w:name w:val="heading 2"/>
    <w:basedOn w:val="a"/>
    <w:next w:val="a"/>
    <w:uiPriority w:val="9"/>
    <w:unhideWhenUsed/>
    <w:qFormat/>
    <w:rsid w:val="00FF6983"/>
    <w:pPr>
      <w:keepNext/>
      <w:keepLines/>
      <w:spacing w:before="360" w:after="120"/>
      <w:outlineLvl w:val="1"/>
    </w:pPr>
    <w:rPr>
      <w:sz w:val="32"/>
      <w:szCs w:val="32"/>
    </w:rPr>
  </w:style>
  <w:style w:type="paragraph" w:styleId="3">
    <w:name w:val="heading 3"/>
    <w:basedOn w:val="a"/>
    <w:next w:val="a"/>
    <w:uiPriority w:val="9"/>
    <w:unhideWhenUsed/>
    <w:qFormat/>
    <w:rsid w:val="00FF6983"/>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FF6983"/>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FF6983"/>
    <w:pPr>
      <w:keepNext/>
      <w:keepLines/>
      <w:spacing w:before="240" w:after="80"/>
      <w:outlineLvl w:val="4"/>
    </w:pPr>
    <w:rPr>
      <w:color w:val="666666"/>
    </w:rPr>
  </w:style>
  <w:style w:type="paragraph" w:styleId="6">
    <w:name w:val="heading 6"/>
    <w:basedOn w:val="a"/>
    <w:next w:val="a"/>
    <w:uiPriority w:val="9"/>
    <w:semiHidden/>
    <w:unhideWhenUsed/>
    <w:qFormat/>
    <w:rsid w:val="00FF698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F6983"/>
    <w:tblPr>
      <w:tblCellMar>
        <w:top w:w="0" w:type="dxa"/>
        <w:left w:w="0" w:type="dxa"/>
        <w:bottom w:w="0" w:type="dxa"/>
        <w:right w:w="0" w:type="dxa"/>
      </w:tblCellMar>
    </w:tblPr>
  </w:style>
  <w:style w:type="paragraph" w:styleId="a3">
    <w:name w:val="Title"/>
    <w:basedOn w:val="a"/>
    <w:next w:val="a"/>
    <w:uiPriority w:val="10"/>
    <w:qFormat/>
    <w:rsid w:val="00FF6983"/>
    <w:pPr>
      <w:keepNext/>
      <w:keepLines/>
      <w:spacing w:after="60"/>
    </w:pPr>
    <w:rPr>
      <w:sz w:val="52"/>
      <w:szCs w:val="52"/>
    </w:rPr>
  </w:style>
  <w:style w:type="table" w:customStyle="1" w:styleId="TableNormal0">
    <w:name w:val="Table Normal"/>
    <w:rsid w:val="00FF6983"/>
    <w:tblPr>
      <w:tblCellMar>
        <w:top w:w="0" w:type="dxa"/>
        <w:left w:w="0" w:type="dxa"/>
        <w:bottom w:w="0" w:type="dxa"/>
        <w:right w:w="0" w:type="dxa"/>
      </w:tblCellMar>
    </w:tblPr>
  </w:style>
  <w:style w:type="table" w:customStyle="1" w:styleId="TableNormal1">
    <w:name w:val="Table Normal"/>
    <w:rsid w:val="00FF6983"/>
    <w:tblPr>
      <w:tblCellMar>
        <w:top w:w="0" w:type="dxa"/>
        <w:left w:w="0" w:type="dxa"/>
        <w:bottom w:w="0" w:type="dxa"/>
        <w:right w:w="0" w:type="dxa"/>
      </w:tblCellMar>
    </w:tblPr>
  </w:style>
  <w:style w:type="table" w:customStyle="1" w:styleId="TableNormal2">
    <w:name w:val="Table Normal"/>
    <w:rsid w:val="00FF6983"/>
    <w:tblPr>
      <w:tblCellMar>
        <w:top w:w="0" w:type="dxa"/>
        <w:left w:w="0" w:type="dxa"/>
        <w:bottom w:w="0" w:type="dxa"/>
        <w:right w:w="0" w:type="dxa"/>
      </w:tblCellMar>
    </w:tblPr>
  </w:style>
  <w:style w:type="paragraph" w:styleId="a4">
    <w:name w:val="Subtitle"/>
    <w:basedOn w:val="a"/>
    <w:next w:val="a"/>
    <w:rsid w:val="00FF6983"/>
    <w:pPr>
      <w:keepNext/>
      <w:keepLines/>
      <w:pBdr>
        <w:top w:val="nil"/>
        <w:left w:val="nil"/>
        <w:bottom w:val="nil"/>
        <w:right w:val="nil"/>
        <w:between w:val="nil"/>
      </w:pBdr>
      <w:spacing w:after="320"/>
    </w:pPr>
    <w:rPr>
      <w:color w:val="666666"/>
      <w:sz w:val="30"/>
      <w:szCs w:val="30"/>
    </w:rPr>
  </w:style>
  <w:style w:type="table" w:customStyle="1" w:styleId="a5">
    <w:basedOn w:val="TableNormal2"/>
    <w:rsid w:val="00FF6983"/>
    <w:tblPr>
      <w:tblStyleRowBandSize w:val="1"/>
      <w:tblStyleColBandSize w:val="1"/>
      <w:tblCellMar>
        <w:left w:w="115" w:type="dxa"/>
        <w:right w:w="115" w:type="dxa"/>
      </w:tblCellMar>
    </w:tblPr>
  </w:style>
  <w:style w:type="table" w:customStyle="1" w:styleId="a6">
    <w:basedOn w:val="TableNormal2"/>
    <w:rsid w:val="00FF6983"/>
    <w:tblPr>
      <w:tblStyleRowBandSize w:val="1"/>
      <w:tblStyleColBandSize w:val="1"/>
      <w:tblCellMar>
        <w:left w:w="115" w:type="dxa"/>
        <w:right w:w="115" w:type="dxa"/>
      </w:tblCellMar>
    </w:tblPr>
  </w:style>
  <w:style w:type="table" w:customStyle="1" w:styleId="a7">
    <w:basedOn w:val="TableNormal2"/>
    <w:rsid w:val="00FF6983"/>
    <w:tblPr>
      <w:tblStyleRowBandSize w:val="1"/>
      <w:tblStyleColBandSize w:val="1"/>
      <w:tblCellMar>
        <w:left w:w="115" w:type="dxa"/>
        <w:right w:w="115" w:type="dxa"/>
      </w:tblCellMar>
    </w:tblPr>
  </w:style>
  <w:style w:type="table" w:customStyle="1" w:styleId="a8">
    <w:basedOn w:val="TableNormal2"/>
    <w:rsid w:val="00FF6983"/>
    <w:tblPr>
      <w:tblStyleRowBandSize w:val="1"/>
      <w:tblStyleColBandSize w:val="1"/>
      <w:tblCellMar>
        <w:left w:w="115" w:type="dxa"/>
        <w:right w:w="115" w:type="dxa"/>
      </w:tblCellMar>
    </w:tblPr>
  </w:style>
  <w:style w:type="table" w:customStyle="1" w:styleId="a9">
    <w:basedOn w:val="TableNormal2"/>
    <w:rsid w:val="00FF6983"/>
    <w:tblPr>
      <w:tblStyleRowBandSize w:val="1"/>
      <w:tblStyleColBandSize w:val="1"/>
      <w:tblCellMar>
        <w:left w:w="115" w:type="dxa"/>
        <w:right w:w="115" w:type="dxa"/>
      </w:tblCellMar>
    </w:tblPr>
  </w:style>
  <w:style w:type="table" w:customStyle="1" w:styleId="aa">
    <w:basedOn w:val="TableNormal2"/>
    <w:rsid w:val="00FF6983"/>
    <w:tblPr>
      <w:tblStyleRowBandSize w:val="1"/>
      <w:tblStyleColBandSize w:val="1"/>
      <w:tblCellMar>
        <w:left w:w="115" w:type="dxa"/>
        <w:right w:w="115" w:type="dxa"/>
      </w:tblCellMar>
    </w:tblPr>
  </w:style>
  <w:style w:type="table" w:customStyle="1" w:styleId="ab">
    <w:basedOn w:val="TableNormal2"/>
    <w:rsid w:val="00FF6983"/>
    <w:tblPr>
      <w:tblStyleRowBandSize w:val="1"/>
      <w:tblStyleColBandSize w:val="1"/>
      <w:tblCellMar>
        <w:left w:w="115" w:type="dxa"/>
        <w:right w:w="115" w:type="dxa"/>
      </w:tblCellMar>
    </w:tblPr>
  </w:style>
  <w:style w:type="table" w:customStyle="1" w:styleId="ac">
    <w:basedOn w:val="TableNormal2"/>
    <w:rsid w:val="00FF6983"/>
    <w:tblPr>
      <w:tblStyleRowBandSize w:val="1"/>
      <w:tblStyleColBandSize w:val="1"/>
      <w:tblCellMar>
        <w:left w:w="115" w:type="dxa"/>
        <w:right w:w="115" w:type="dxa"/>
      </w:tblCellMar>
    </w:tblPr>
  </w:style>
  <w:style w:type="table" w:customStyle="1" w:styleId="ad">
    <w:basedOn w:val="TableNormal2"/>
    <w:rsid w:val="00FF6983"/>
    <w:tblPr>
      <w:tblStyleRowBandSize w:val="1"/>
      <w:tblStyleColBandSize w:val="1"/>
      <w:tblCellMar>
        <w:left w:w="115" w:type="dxa"/>
        <w:right w:w="115" w:type="dxa"/>
      </w:tblCellMar>
    </w:tblPr>
  </w:style>
  <w:style w:type="table" w:customStyle="1" w:styleId="ae">
    <w:basedOn w:val="TableNormal2"/>
    <w:rsid w:val="00FF6983"/>
    <w:tblPr>
      <w:tblStyleRowBandSize w:val="1"/>
      <w:tblStyleColBandSize w:val="1"/>
      <w:tblCellMar>
        <w:left w:w="115" w:type="dxa"/>
        <w:right w:w="115" w:type="dxa"/>
      </w:tblCellMar>
    </w:tblPr>
  </w:style>
  <w:style w:type="table" w:customStyle="1" w:styleId="af">
    <w:basedOn w:val="TableNormal2"/>
    <w:rsid w:val="00FF6983"/>
    <w:tblPr>
      <w:tblStyleRowBandSize w:val="1"/>
      <w:tblStyleColBandSize w:val="1"/>
      <w:tblCellMar>
        <w:left w:w="115" w:type="dxa"/>
        <w:right w:w="115" w:type="dxa"/>
      </w:tblCellMar>
    </w:tblPr>
  </w:style>
  <w:style w:type="table" w:customStyle="1" w:styleId="af0">
    <w:basedOn w:val="TableNormal2"/>
    <w:rsid w:val="00FF6983"/>
    <w:tblPr>
      <w:tblStyleRowBandSize w:val="1"/>
      <w:tblStyleColBandSize w:val="1"/>
      <w:tblCellMar>
        <w:left w:w="115" w:type="dxa"/>
        <w:right w:w="115" w:type="dxa"/>
      </w:tblCellMar>
    </w:tblPr>
  </w:style>
  <w:style w:type="table" w:customStyle="1" w:styleId="af1">
    <w:basedOn w:val="TableNormal2"/>
    <w:rsid w:val="00FF6983"/>
    <w:tblPr>
      <w:tblStyleRowBandSize w:val="1"/>
      <w:tblStyleColBandSize w:val="1"/>
      <w:tblCellMar>
        <w:left w:w="115" w:type="dxa"/>
        <w:right w:w="115" w:type="dxa"/>
      </w:tblCellMar>
    </w:tblPr>
  </w:style>
  <w:style w:type="table" w:customStyle="1" w:styleId="af2">
    <w:basedOn w:val="TableNormal2"/>
    <w:rsid w:val="00FF6983"/>
    <w:tblPr>
      <w:tblStyleRowBandSize w:val="1"/>
      <w:tblStyleColBandSize w:val="1"/>
      <w:tblCellMar>
        <w:left w:w="115" w:type="dxa"/>
        <w:right w:w="115" w:type="dxa"/>
      </w:tblCellMar>
    </w:tblPr>
  </w:style>
  <w:style w:type="table" w:customStyle="1" w:styleId="af3">
    <w:basedOn w:val="TableNormal2"/>
    <w:rsid w:val="00FF6983"/>
    <w:tblPr>
      <w:tblStyleRowBandSize w:val="1"/>
      <w:tblStyleColBandSize w:val="1"/>
      <w:tblCellMar>
        <w:left w:w="115" w:type="dxa"/>
        <w:right w:w="115" w:type="dxa"/>
      </w:tblCellMar>
    </w:tblPr>
  </w:style>
  <w:style w:type="table" w:customStyle="1" w:styleId="af4">
    <w:basedOn w:val="TableNormal2"/>
    <w:rsid w:val="00FF6983"/>
    <w:tblPr>
      <w:tblStyleRowBandSize w:val="1"/>
      <w:tblStyleColBandSize w:val="1"/>
      <w:tblCellMar>
        <w:left w:w="115" w:type="dxa"/>
        <w:right w:w="115" w:type="dxa"/>
      </w:tblCellMar>
    </w:tblPr>
  </w:style>
  <w:style w:type="table" w:customStyle="1" w:styleId="af5">
    <w:basedOn w:val="TableNormal2"/>
    <w:rsid w:val="00FF6983"/>
    <w:tblPr>
      <w:tblStyleRowBandSize w:val="1"/>
      <w:tblStyleColBandSize w:val="1"/>
      <w:tblCellMar>
        <w:left w:w="115" w:type="dxa"/>
        <w:right w:w="115" w:type="dxa"/>
      </w:tblCellMar>
    </w:tblPr>
  </w:style>
  <w:style w:type="table" w:customStyle="1" w:styleId="af6">
    <w:basedOn w:val="TableNormal2"/>
    <w:rsid w:val="00FF6983"/>
    <w:tblPr>
      <w:tblStyleRowBandSize w:val="1"/>
      <w:tblStyleColBandSize w:val="1"/>
      <w:tblCellMar>
        <w:left w:w="115" w:type="dxa"/>
        <w:right w:w="115" w:type="dxa"/>
      </w:tblCellMar>
    </w:tblPr>
  </w:style>
  <w:style w:type="table" w:customStyle="1" w:styleId="af7">
    <w:basedOn w:val="TableNormal2"/>
    <w:rsid w:val="00FF6983"/>
    <w:tblPr>
      <w:tblStyleRowBandSize w:val="1"/>
      <w:tblStyleColBandSize w:val="1"/>
      <w:tblCellMar>
        <w:left w:w="115" w:type="dxa"/>
        <w:right w:w="115" w:type="dxa"/>
      </w:tblCellMar>
    </w:tblPr>
  </w:style>
  <w:style w:type="table" w:customStyle="1" w:styleId="af8">
    <w:basedOn w:val="TableNormal2"/>
    <w:rsid w:val="00FF6983"/>
    <w:tblPr>
      <w:tblStyleRowBandSize w:val="1"/>
      <w:tblStyleColBandSize w:val="1"/>
      <w:tblCellMar>
        <w:left w:w="115" w:type="dxa"/>
        <w:right w:w="115" w:type="dxa"/>
      </w:tblCellMar>
    </w:tblPr>
  </w:style>
  <w:style w:type="table" w:customStyle="1" w:styleId="af9">
    <w:basedOn w:val="TableNormal2"/>
    <w:rsid w:val="00FF6983"/>
    <w:tblPr>
      <w:tblStyleRowBandSize w:val="1"/>
      <w:tblStyleColBandSize w:val="1"/>
      <w:tblCellMar>
        <w:left w:w="115" w:type="dxa"/>
        <w:right w:w="115" w:type="dxa"/>
      </w:tblCellMar>
    </w:tblPr>
  </w:style>
  <w:style w:type="table" w:customStyle="1" w:styleId="afa">
    <w:basedOn w:val="TableNormal2"/>
    <w:rsid w:val="00FF6983"/>
    <w:tblPr>
      <w:tblStyleRowBandSize w:val="1"/>
      <w:tblStyleColBandSize w:val="1"/>
      <w:tblCellMar>
        <w:left w:w="115" w:type="dxa"/>
        <w:right w:w="115" w:type="dxa"/>
      </w:tblCellMar>
    </w:tblPr>
  </w:style>
  <w:style w:type="table" w:customStyle="1" w:styleId="afb">
    <w:basedOn w:val="TableNormal2"/>
    <w:rsid w:val="00FF6983"/>
    <w:tblPr>
      <w:tblStyleRowBandSize w:val="1"/>
      <w:tblStyleColBandSize w:val="1"/>
      <w:tblCellMar>
        <w:left w:w="115" w:type="dxa"/>
        <w:right w:w="115" w:type="dxa"/>
      </w:tblCellMar>
    </w:tblPr>
  </w:style>
  <w:style w:type="table" w:customStyle="1" w:styleId="afc">
    <w:basedOn w:val="TableNormal2"/>
    <w:rsid w:val="00FF6983"/>
    <w:tblPr>
      <w:tblStyleRowBandSize w:val="1"/>
      <w:tblStyleColBandSize w:val="1"/>
      <w:tblCellMar>
        <w:left w:w="115" w:type="dxa"/>
        <w:right w:w="115" w:type="dxa"/>
      </w:tblCellMar>
    </w:tblPr>
  </w:style>
  <w:style w:type="table" w:customStyle="1" w:styleId="afd">
    <w:basedOn w:val="TableNormal2"/>
    <w:rsid w:val="00FF6983"/>
    <w:tblPr>
      <w:tblStyleRowBandSize w:val="1"/>
      <w:tblStyleColBandSize w:val="1"/>
      <w:tblCellMar>
        <w:left w:w="115" w:type="dxa"/>
        <w:right w:w="115" w:type="dxa"/>
      </w:tblCellMar>
    </w:tblPr>
  </w:style>
  <w:style w:type="table" w:customStyle="1" w:styleId="afe">
    <w:basedOn w:val="TableNormal2"/>
    <w:rsid w:val="00FF6983"/>
    <w:tblPr>
      <w:tblStyleRowBandSize w:val="1"/>
      <w:tblStyleColBandSize w:val="1"/>
      <w:tblCellMar>
        <w:left w:w="115" w:type="dxa"/>
        <w:right w:w="115" w:type="dxa"/>
      </w:tblCellMar>
    </w:tblPr>
  </w:style>
  <w:style w:type="paragraph" w:styleId="aff">
    <w:name w:val="Balloon Text"/>
    <w:basedOn w:val="a"/>
    <w:link w:val="aff0"/>
    <w:uiPriority w:val="99"/>
    <w:semiHidden/>
    <w:unhideWhenUsed/>
    <w:rsid w:val="005B03DA"/>
    <w:pPr>
      <w:spacing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5B0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1%D0%B8%D1%85%D0%BE%D0%BB%D0%BE%D0%B3%D0%B8%D1%87%D0%B5%D1%81%D0%BA%D0%BE%D0%B5_%D0%BA%D0%BE%D0%BD%D1%81%D1%83%D0%BB%D1%8C%D1%82%D0%B8%D1%80%D0%BE%D0%B2%D0%B0%D0%BD%D0%B8%D0%B5"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www.pandia.ru/text/category/litcenzionnie_dogovora/"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1%81%D0%B8%D1%85%D0%BE%D1%82%D0%B5%D1%80%D0%B0%D0%BF%D0%B5%D0%B2%D1%82" TargetMode="External"/><Relationship Id="rId5" Type="http://schemas.openxmlformats.org/officeDocument/2006/relationships/settings" Target="settings.xml"/><Relationship Id="rId10" Type="http://schemas.openxmlformats.org/officeDocument/2006/relationships/hyperlink" Target="https://ru.wikipedia.org/wiki/%D0%9F%D1%81%D0%B8%D1%85%D0%BE%D0%BB%D0%BE%D0%B3%D0%B8%D1%87%D0%B5%D1%81%D0%BA%D0%BE%D0%B5_%D0%BA%D0%BE%D0%BD%D1%81%D1%83%D0%BB%D1%8C%D1%82%D0%B8%D1%80%D0%BE%D0%B2%D0%B0%D0%BD%D0%B8%D0%B5" TargetMode="External"/><Relationship Id="rId4" Type="http://schemas.openxmlformats.org/officeDocument/2006/relationships/styles" Target="styles.xml"/><Relationship Id="rId9" Type="http://schemas.openxmlformats.org/officeDocument/2006/relationships/hyperlink" Target="https://ru.wikipedia.org/wiki/%D0%9F%D0%BE%D0%B2%D1%8B%D1%88%D0%B5%D0%BD%D0%B8%D0%B5_%D0%BA%D0%B2%D0%B0%D0%BB%D0%B8%D1%84%D0%B8%D0%BA%D0%B0%D1%86%D0%B8%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WSz9cfniiuL1spHIjUiKJdTCQ==">CgMxLjAaHwoBMBIaChgICVIUChJ0YWJsZS5hdjR5ajlyaDdmNmIaHwoBMRIaChgICVIUChJ0YWJsZS45NGgxNXVlcWFyZ2gaHwoBMhIaChgICVIUChJ0YWJsZS5hb3d2NXhveGI3c3oaHwoBMxIaChgICVIUChJ0YWJsZS4xaTRpdDUzY3ZnZ3oaHwoBNBIaChgICVIUChJ0YWJsZS5yanI2NjZoYmFhOGYaHwoBNRIaChgICVIUChJ0YWJsZS54c3g3bWFraHFjcmgyDmguZnhrejFjcXQ1amlwOABqNwoUc3VnZ2VzdC44bXVwdDlqM2F0bnESH9Ca0YHQtdC90LjRjyDQodCw0LLQtdC70YzQtdCy0LBqNwoUc3VnZ2VzdC5jYTdiY3N5a2ZyY2oSH9Ca0YHQtdC90LjRjyDQodCw0LLQtdC70YzQtdCy0LByITF5ejBIa1QzTmFtMDdEUXRqQV8yUmtMTEI5aTlFUmVNM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39A765-CE79-4925-8427-BE6BE61E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8699</Words>
  <Characters>49589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47</cp:revision>
  <dcterms:created xsi:type="dcterms:W3CDTF">2025-05-19T07:26:00Z</dcterms:created>
  <dcterms:modified xsi:type="dcterms:W3CDTF">2025-12-10T21:11:00Z</dcterms:modified>
</cp:coreProperties>
</file>