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N53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Оконишникова Елена Владимировна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772976730261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N53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терапия расстройств питания и пищевого поведения», продолжительностью 30 академических часов ( Программа курса включает 6 семинаров каждый, занятия проходят  с 18:00 до 21:00 (мск).), в период с 09 апреля 2024 года по 07 мая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40 000 (сорок тысяч) рублей за 1 (один) тренинг Базового курса продолжительностью 20 (двадцать) академических часов;</w:t>
        <w:br/>
        <w:t>4 000 (четыре тысячи) рублей 00 копеек за 1 (одну) индивидуальную информационную симуляционную консультацию.</w:t>
        <w:br/>
        <w:t>5 000 (пять тысяч) рублей 00 копеек за одну практическую индивидуальную консультацию в формате супервизий без курса.</w:t>
        <w:br/>
        <w:t>80 000 (восемьдесят тысяч рублей) за проведение 1 (одного) кратковременного информационно-консультационного курса продолжительностью 30 академических часов ( Программа курса включает 6 семинаров каждый, занятия проходят  с 18:00 до 21:00 (мск).)  по теме "Когнитивно-поведенческая терапия расстройств питания и пищевого поведения" в период с 09 апреля 2024 года по 07 мая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31.05.2024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Оконишникова Елена Владимировна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Оконишникова Елена Владимировна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терапия расстройств питания и пищевого поведения продолжительностью 30 академических часов ( Программа курса включает 6 семинаров каждый, занятия проходят  с 18:00 до 21:00 (мск).)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09.04.2024 — 07.05.2024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Оконишникова Елена Владимировна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Оконишникова Елена Владимировна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