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№10/2025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Техник и Навыков “Реструктуризация дисфункциональных убеждений"»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24.11.2025 — 22.12.2025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Техник и Навыков “Когнитивно-поведенческая терапия зависимого поведения"»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25.11.2025 — 23.12.2025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Техник и Навыков “План действий"»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26.11.2025 — 24.12.2025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“Реструктуризация дисфункциональных убеждений"»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“Когнитивно-поведенческая терапия зависимого поведения"»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“План действий"»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