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№4/2025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10.04.2025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“Когнитивно-поведенческая терапия перфекционизма. Диагностика и реструктуризация” продолжительностью 30 академических часов (3-дневное занятие в пятницу, субботу и воскресенье с 10-00 до 17-00 МСК)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25.04.2025 — 27.04.2025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«“Когнитивно-поведенческая терапия перфекционизма. Диагностика и реструктуризация”» продолжительностью 30 академических часов (3-дневное занятие в пятницу, субботу и воскресенье с 10-00 до 17-00 МСК).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