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7/2025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01.08.2025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«Семинар “Когнитивно-поведенческая терапия расстройств личности"», продолжительностью 20 академических (2дневный тренинг, который будет проходить в субботу и воскресенье с 10-00 до 17-00 (МСК)), в период с 02 августа 2025 года по 03 августа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32 % (тридцать два процента) от общей выручки "Семинар “Когнитивно-поведенческая терапия расстройств личности"" продолжительностью 20 академических (2дневный тренинг, который будет проходить в субботу и воскресенье с 10-00 до 17-00 (МСК)).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01.08.2025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31.08.2025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01.08.2025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№7/2025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Семинар “Когнитивно-поведенческая терапия расстройств личности"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02.08.2025 — 03.08.2025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