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2127D9" w14:textId="77777777" w:rsidR="00BF32A1" w:rsidRPr="00085D25" w:rsidRDefault="000003D4" w:rsidP="0013271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 xml:space="preserve">Дополнительное соглашение </w:t>
      </w:r>
      <w:bookmarkStart w:id="0" w:name="_Hlk216297142"/>
      <w:r w:rsidRPr="00085D25">
        <w:rPr>
          <w:b/>
          <w:bCs/>
          <w:color w:val="000000"/>
          <w:sz w:val="22"/>
          <w:szCs w:val="22"/>
          <w:shd w:val="clear" w:color="auto" w:fill="FFFFFF"/>
        </w:rPr>
        <w:t>№</w:t>
      </w:r>
      <w:r w:rsidR="003C5769" w:rsidRPr="00085D25">
        <w:rPr>
          <w:b/>
          <w:bCs/>
          <w:color w:val="000000"/>
          <w:sz w:val="22"/>
          <w:szCs w:val="22"/>
          <w:shd w:val="clear" w:color="auto" w:fill="FFFFFF"/>
        </w:rPr>
        <w:t>5/2025</w:t>
      </w:r>
      <w:bookmarkEnd w:id="0"/>
    </w:p>
    <w:p w14:paraId="62028061" w14:textId="77777777" w:rsidR="00BF32A1" w:rsidRPr="00085D25" w:rsidRDefault="003C5769" w:rsidP="00BF32A1">
      <w:pPr>
        <w:pStyle w:val="ae"/>
        <w:spacing w:before="0" w:beforeAutospacing="0" w:after="0" w:afterAutospacing="0"/>
        <w:ind w:firstLine="851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к договору от 03.10.2023 Nбн</w:t>
      </w:r>
      <w:r w:rsidR="00BF32A1" w:rsidRPr="00085D25">
        <w:rPr>
          <w:b/>
          <w:bCs/>
          <w:color w:val="000000"/>
          <w:sz w:val="22"/>
          <w:szCs w:val="22"/>
          <w:shd w:val="clear" w:color="auto" w:fill="FFFFFF"/>
        </w:rPr>
        <w:t xml:space="preserve"> об оказании услуг спикера мероприятия</w:t>
      </w:r>
    </w:p>
    <w:p w14:paraId="1503ED32" w14:textId="77777777" w:rsidR="00BF32A1" w:rsidRPr="00085D25" w:rsidRDefault="00BF32A1" w:rsidP="00BF32A1"/>
    <w:p w14:paraId="52AF567A" w14:textId="615F2BE3" w:rsidR="00BF32A1" w:rsidRPr="004123CB" w:rsidRDefault="00BF32A1" w:rsidP="00BF32A1">
      <w:pPr>
        <w:pStyle w:val="ae"/>
        <w:spacing w:before="0" w:beforeAutospacing="0" w:after="0" w:afterAutospacing="0"/>
        <w:jc w:val="both"/>
        <w:rPr>
          <w:color w:val="000000"/>
          <w:sz w:val="22"/>
          <w:szCs w:val="22"/>
          <w:shd w:val="clear" w:color="auto" w:fill="FFFFFF"/>
        </w:rPr>
      </w:pPr>
      <w:r w:rsidRPr="00085D25">
        <w:rPr>
          <w:color w:val="000000"/>
          <w:sz w:val="22"/>
          <w:szCs w:val="22"/>
          <w:shd w:val="clear" w:color="auto" w:fill="FFFFFF"/>
        </w:rPr>
        <w:t>г. Санкт-Петербург</w:t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25118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25118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C5769" w:rsidRPr="00085D25">
        <w:rPr>
          <w:color w:val="000000"/>
          <w:sz w:val="22"/>
          <w:szCs w:val="22"/>
          <w:shd w:val="clear" w:color="auto" w:fill="FFFFFF"/>
        </w:rPr>
        <w:t>01.04.2025</w:t>
      </w:r>
    </w:p>
    <w:p w14:paraId="2B9572D1" w14:textId="77777777" w:rsidR="00BF32A1" w:rsidRPr="00085D25" w:rsidRDefault="00BF32A1" w:rsidP="00BF32A1"/>
    <w:p w14:paraId="1F62965E" w14:textId="1140B176" w:rsidR="00BF32A1" w:rsidRPr="00085D25" w:rsidRDefault="00BF32A1" w:rsidP="00BF32A1">
      <w:pPr>
        <w:pStyle w:val="ae"/>
        <w:spacing w:before="0" w:beforeAutospacing="0" w:after="0" w:afterAutospacing="0"/>
        <w:ind w:firstLine="851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Ассоциация Когнитивно-Поведенческой Психотерапии (АКПП), имеющая бессрочную лицензию на осуществление образовательной деятельности  N 2216 от 13.10.2016, выданную Комитетом по образованию Правительства Санкт-Петербурга, бланк серии 78 ЛО2 , № 0001157, в лице Президента Ковпака Дмитрия Викторовича, действующего на основании Устава, далее - "Заказчик", с одной стороны, и</w:t>
      </w:r>
      <w:r w:rsidR="00860266" w:rsidRPr="00860266">
        <w:rPr>
          <w:color w:val="000000"/>
          <w:sz w:val="22"/>
          <w:szCs w:val="22"/>
          <w:shd w:val="clear" w:color="auto" w:fill="FFFFFF"/>
        </w:rPr>
        <w:t xml:space="preserve"> </w:t>
      </w:r>
      <w:r w:rsidR="00860266" w:rsidRPr="00325118">
        <w:rPr>
          <w:b/>
          <w:bCs/>
          <w:color w:val="000000"/>
          <w:sz w:val="22"/>
          <w:szCs w:val="22"/>
          <w:shd w:val="clear" w:color="auto" w:fill="FFFFFF"/>
        </w:rPr>
        <w:t> Индивидуальный предприниматель </w:t>
      </w:r>
      <w:r w:rsidR="00325118">
        <w:rPr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="00646C82" w:rsidRPr="00325118">
        <w:rPr>
          <w:b/>
          <w:bCs/>
          <w:sz w:val="22"/>
          <w:szCs w:val="22"/>
        </w:rPr>
        <w:t>Муртазин Альберт Инзирович</w:t>
      </w:r>
      <w:r w:rsidR="00325118">
        <w:rPr>
          <w:b/>
          <w:sz w:val="22"/>
          <w:szCs w:val="22"/>
        </w:rPr>
        <w:t xml:space="preserve"> </w:t>
      </w:r>
      <w:r w:rsidR="00D952E9">
        <w:rPr>
          <w:b/>
        </w:rPr>
        <w:t>ИНН 165919928130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далее  - "Исполнитель",  с  другой  стороны,  совместно  именуемые  "Стороны", договорились внести в </w:t>
      </w:r>
      <w:r w:rsidR="003C5769" w:rsidRPr="00085D25">
        <w:rPr>
          <w:b/>
          <w:bCs/>
          <w:color w:val="000000"/>
          <w:sz w:val="22"/>
          <w:szCs w:val="22"/>
          <w:shd w:val="clear" w:color="auto" w:fill="FFFFFF"/>
        </w:rPr>
        <w:t> договор от 03.10.2023 Nбн</w:t>
      </w:r>
      <w:r w:rsidR="00325118">
        <w:rPr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Pr="00085D25">
        <w:rPr>
          <w:color w:val="000000"/>
          <w:sz w:val="22"/>
          <w:szCs w:val="22"/>
          <w:shd w:val="clear" w:color="auto" w:fill="FFFFFF"/>
        </w:rPr>
        <w:t>следующие изменения:</w:t>
      </w:r>
    </w:p>
    <w:p w14:paraId="242F50D8" w14:textId="77777777" w:rsidR="00BF32A1" w:rsidRPr="00085D25" w:rsidRDefault="00BF32A1" w:rsidP="00BF32A1">
      <w:pPr>
        <w:pStyle w:val="ae"/>
        <w:numPr>
          <w:ilvl w:val="0"/>
          <w:numId w:val="8"/>
        </w:numPr>
        <w:spacing w:before="0" w:beforeAutospacing="0" w:after="0" w:afterAutospacing="0"/>
        <w:ind w:left="144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раздел   1 ПРЕДМЕТ ДОГОВОРА в следующей редакции:</w:t>
      </w:r>
    </w:p>
    <w:p w14:paraId="463D26E4" w14:textId="646F1832" w:rsidR="006A0C87" w:rsidRDefault="00646C82" w:rsidP="00646C82">
      <w:pPr>
        <w:pStyle w:val="ae"/>
        <w:spacing w:before="0" w:beforeAutospacing="0" w:after="0" w:afterAutospacing="0"/>
        <w:ind w:left="-425"/>
        <w:jc w:val="both"/>
        <w:rPr>
          <w:color w:val="000000"/>
          <w:sz w:val="22"/>
          <w:szCs w:val="22"/>
          <w:shd w:val="clear" w:color="auto" w:fill="FFFFFF"/>
        </w:rPr>
      </w:pPr>
      <w:r w:rsidRPr="00646C82">
        <w:rPr>
          <w:color w:val="000000"/>
          <w:sz w:val="22"/>
          <w:szCs w:val="22"/>
          <w:shd w:val="clear" w:color="auto" w:fill="FFFFFF"/>
        </w:rPr>
        <w:t>1.1. Предметом Договора является услуга Исполнителя в качестве Спикера в проведении кратковременных информационно-консультационных занятий продолжительностью 20 академических часов, кратковременных информационно-консультационных занятий - тренингов продолжительностью 3 академических часа, индивидуальных информационных симуляционных консультаций, практических групповых консультаций в формате интервизий, кратковременный информационно-консультационный курс «Семинар “Когнитивно-поведенческая терапия расстройств личности"», продолжительностью 20 академических (2дневный тренинг, который будет проходить в субботу и воскресенье с 10-00 до 17-00 (МСК)), в период с 12 апреля 2025 года по 13 апреля 2025 года, направленных на обмен практическим опытом, расширение кругозора в различных областях науки и практической психологии (далее Мероприятие), предоставляемые в дистанционной форме.</w:t>
      </w:r>
    </w:p>
    <w:p w14:paraId="150010FB" w14:textId="77777777" w:rsidR="0070740C" w:rsidRDefault="0070740C" w:rsidP="00646C82">
      <w:pPr>
        <w:pStyle w:val="ae"/>
        <w:spacing w:before="0" w:beforeAutospacing="0" w:after="0" w:afterAutospacing="0"/>
        <w:ind w:left="-425"/>
        <w:jc w:val="both"/>
        <w:rPr>
          <w:color w:val="000000"/>
          <w:sz w:val="22"/>
          <w:szCs w:val="22"/>
          <w:shd w:val="clear" w:color="auto" w:fill="FFFFFF"/>
        </w:rPr>
      </w:pPr>
    </w:p>
    <w:p w14:paraId="3309CA0D" w14:textId="77777777" w:rsidR="00BF32A1" w:rsidRPr="00085D25" w:rsidRDefault="00BF32A1" w:rsidP="00646C82">
      <w:pPr>
        <w:pStyle w:val="ae"/>
        <w:spacing w:before="0" w:beforeAutospacing="0" w:after="0" w:afterAutospacing="0"/>
        <w:ind w:left="-42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1.2. В рамках проведения Мероприятия Заказчик по согласованию с Исполнителем (Спикером)  проводит анонсирование Мероприятия и Спикера (Исполнителя), предоставляет ему площадку мероприятия, организует участие в мероприятии участников (слушателей и обучающихся), производит по своему усмотрению аудио или (и) видеозапись мероприятия, производит  его трансляцию или иным способом обеспечивает доступ участников к выступлению Спикера, а Спикер (Исполнитель) готовит текст выступления, тексты и иное аудиовизуальное исполнение (наполнение) сопровождающих  методических материалов, предоставляет их (выступление и материалы) Заказчику на электронном носителе для загрузки в систему дистанционного образования, если стороны избрали такую форму выступления,  выступает на  мероприятии и осуществляет иные действия, связанные с выступлением в случае необходимости в этом. </w:t>
      </w:r>
    </w:p>
    <w:p w14:paraId="19992AA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1.3. Исполнитель (Спикер) разрешает Заказчику размещать информацию о себе, включающую сведения о фамилии, имени, отчестве, месте работы и должности, научных и почетных званиях, опубликованных научных работах, а также о выступлении (тема, тезисы) на Сайте Заказчика, в социальных сетях, а также на иных информационных площадках с целью привлечения Участников, рекламы мероприятия, Заказчика и Исполнителей.</w:t>
      </w:r>
    </w:p>
    <w:p w14:paraId="2406A2B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1.4. Исполнитель (Спикер)  в соответствии со ст. 152.1. Гражданского кодекса Российской Федерации выражают свое согласие на использование Заказчиком его, Исполнителя (Спикера) изображения, полученного в результате осуществления фотосъемки, аудиовидеозаписи мероприятия и выступления на нем  Спикера, в том числе на обнародование и дальнейшее использование изображения Спикера в составе такой аудиовидеозаписи в любой форме, в любом объеме и любым способом, в том числе, но не ограничиваясь, путем распространения экземпляров аудиовидеозаписи, воспроизведения, сообщения в эфир и/или по кабелю.</w:t>
      </w:r>
    </w:p>
    <w:p w14:paraId="2D9CE9A0" w14:textId="55AEAE90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1.5. Исполнителю (Спикеру) принадлежит исключительное право на текст</w:t>
      </w:r>
      <w:r w:rsidR="00325118">
        <w:rPr>
          <w:color w:val="000000"/>
          <w:sz w:val="22"/>
          <w:szCs w:val="22"/>
          <w:shd w:val="clear" w:color="auto" w:fill="FFFFFF"/>
        </w:rPr>
        <w:t xml:space="preserve"> </w:t>
      </w:r>
      <w:r w:rsidRPr="00085D25">
        <w:rPr>
          <w:color w:val="000000"/>
          <w:sz w:val="22"/>
          <w:szCs w:val="22"/>
          <w:shd w:val="clear" w:color="auto" w:fill="FFFFFF"/>
        </w:rPr>
        <w:t>выступления Спикера, тексты и иное аудиовизуальное исполнение (наполнение) сопровождающих его методических материалов (далее – Произведение).</w:t>
      </w:r>
    </w:p>
    <w:p w14:paraId="77BB59DE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1.6. Исполнитель (Спикер) предоставляет Заказчику право на бессрочное использование Произведения без представления отчетов на условиях исключительной лицензии.</w:t>
      </w:r>
    </w:p>
    <w:p w14:paraId="6973831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1.7. Стоимость передаваемого по исключительной лицензии права включена в стоимость услуг по настоящему договору.</w:t>
      </w:r>
    </w:p>
    <w:p w14:paraId="0F783943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 1.8. Исполнитель (Спикер) предоставляет Заказчику право использования Произведения без ограничения территории на любых  языках мира любыми способами, установленными в п.2 ст.1270 Гражданского кодекса Российской Федерации, включая, но не ограничиваясь,  право воспроизводить, распространять любым не запрещенным действующим законодательством РФ способом, переводить, заключать </w:t>
      </w:r>
      <w:hyperlink r:id="rId7" w:history="1">
        <w:r w:rsidRPr="00085D25">
          <w:rPr>
            <w:rStyle w:val="ad"/>
            <w:color w:val="000000"/>
            <w:sz w:val="22"/>
            <w:szCs w:val="22"/>
            <w:shd w:val="clear" w:color="auto" w:fill="FFFFFF"/>
          </w:rPr>
          <w:t>лицензионные договоры</w:t>
        </w:r>
      </w:hyperlink>
      <w:r w:rsidRPr="00085D25">
        <w:rPr>
          <w:color w:val="000000"/>
          <w:sz w:val="22"/>
          <w:szCs w:val="22"/>
          <w:shd w:val="clear" w:color="auto" w:fill="FFFFFF"/>
        </w:rPr>
        <w:t xml:space="preserve">, вносить изменения, сокращения и дополнения, снабжать иллюстрациями, предисловиями, послесловиями, комментариями или другими пояснениями и сопроводительными надписями, иным образом перерабатывать, включать в самостоятельные произведения, а также размещать в сети Интернет (доводить до всеобщего сведения), в том числе на сайте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cbt.university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>, на размещение в сети Интернет на ресурсе видеохостинга,  в аккаунтах Заказчиках в социальных сетях и (или) с предоставлением доступа по ссылке и паролю для определенного круга лиц в образовательных и просветительских целях.</w:t>
      </w:r>
    </w:p>
    <w:p w14:paraId="12396C2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1.9. Заказчику принадлежит исключительное право на произведенные им аудиозапись, фотосъемку и видеозапись Мероприятия и участия в нем Спикера в любой форме (выступления, демонстрации материалов, ответов на вопросы участников, комментариев действий участников, и т.п.), а также комментарии участников.</w:t>
      </w:r>
    </w:p>
    <w:p w14:paraId="3FF6B91C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1.10. Спикер не вправе использовать материалы, указанные в п. 1.9 Договора, без предварительного письменного согласия Заказчика, условия которого согласуются Сторонами при обращении за таким согласием.</w:t>
      </w:r>
    </w:p>
    <w:p w14:paraId="77282FB3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 Неотъемлемыми Приложениями к настоящему Договору являются подписанные и обязательные к исполнению следующие Приложения:</w:t>
      </w:r>
    </w:p>
    <w:p w14:paraId="5BBADFA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1.11.1. Вид, форма, объем участия Спикеров (Исполнителей) указываются в Техническом задании (Приложение № 1).</w:t>
      </w:r>
    </w:p>
    <w:p w14:paraId="2B22429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lastRenderedPageBreak/>
        <w:t>1.11.2. Письменное Согласие Спикера на использование их персональных данных, фотосъемку, аудиозапись, видеозапись с использованием полученных материалов является неотъемлемой частью настоящего Договора (Приложение № 2).</w:t>
      </w:r>
    </w:p>
    <w:p w14:paraId="5C6059B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1.11.3. Заверения об обстоятельствах, имеющих существенное значение для настоящего Договора, изложены Сторонами в подписанном ими Заверении об обстоятельствах (Приложение № 3).</w:t>
      </w:r>
    </w:p>
    <w:p w14:paraId="775DAACC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1.11.4. Термины и основные понятия, используемые в Договоре, сформулированы в Приложении №4”.</w:t>
      </w:r>
    </w:p>
    <w:p w14:paraId="5F6E4998" w14:textId="77777777" w:rsidR="00BF32A1" w:rsidRPr="00085D25" w:rsidRDefault="00BF32A1" w:rsidP="00BF32A1">
      <w:r w:rsidRPr="00085D25">
        <w:br/>
      </w:r>
    </w:p>
    <w:p w14:paraId="250A453B" w14:textId="77777777" w:rsidR="00BF32A1" w:rsidRPr="00085D25" w:rsidRDefault="00BF32A1" w:rsidP="00BF32A1">
      <w:pPr>
        <w:pStyle w:val="ae"/>
        <w:numPr>
          <w:ilvl w:val="0"/>
          <w:numId w:val="9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Изложить </w:t>
      </w:r>
      <w:proofErr w:type="gramStart"/>
      <w:r w:rsidRPr="00085D25">
        <w:rPr>
          <w:color w:val="000000"/>
          <w:sz w:val="22"/>
          <w:szCs w:val="22"/>
          <w:shd w:val="clear" w:color="auto" w:fill="FFFFFF"/>
        </w:rPr>
        <w:t>пункт  5.1</w:t>
      </w:r>
      <w:proofErr w:type="gramEnd"/>
      <w:r w:rsidRPr="00085D25">
        <w:rPr>
          <w:color w:val="000000"/>
          <w:sz w:val="22"/>
          <w:szCs w:val="22"/>
          <w:shd w:val="clear" w:color="auto" w:fill="FFFFFF"/>
        </w:rPr>
        <w:t xml:space="preserve"> в следующей редакции:</w:t>
      </w:r>
    </w:p>
    <w:p w14:paraId="160EA953" w14:textId="77777777" w:rsidR="00BF32A1" w:rsidRDefault="00646C82" w:rsidP="0024740A">
      <w:pPr>
        <w:pStyle w:val="ae"/>
        <w:spacing w:before="0" w:beforeAutospacing="0" w:after="0" w:afterAutospacing="0"/>
        <w:rPr>
          <w:color w:val="000000"/>
          <w:sz w:val="22"/>
          <w:szCs w:val="22"/>
          <w:shd w:val="clear" w:color="auto" w:fill="FFFFFF"/>
        </w:rPr>
      </w:pPr>
      <w:r w:rsidRPr="00646C82">
        <w:rPr>
          <w:color w:val="000000"/>
          <w:sz w:val="22"/>
          <w:szCs w:val="22"/>
          <w:shd w:val="clear" w:color="auto" w:fill="FFFFFF"/>
        </w:rPr>
        <w:t>5.1. Общая цена Договора (стоимость  услуг Исполнителя)  составляет:</w:t>
        <w:br/>
        <w:t>50 000 (пятьдесят тысяч) рублей за 1 (один) тренинг Базового курса продолжительностью 20 (двадцать) академических часов;</w:t>
        <w:br/>
        <w:t>35% от выручки, полученной от реализации практических групповых консультаций в формате интервизий.</w:t>
        <w:br/>
        <w:t>50 000 (пятьдесят тысяч) рублей за 1 (один) тренинг Продвинутого курса продолжительностью 20 (двадцать) академических часов;</w:t>
        <w:br/>
        <w:t>6 000 (шесть тысяч) рублей 00 копеек за одну практическую групповую консультацию в формате супервизий (Гс).</w:t>
        <w:br/>
        <w:t>2 000 (две тысячи) рублей 00 копеек за одну практическую индивидуальную консультацию в формате супервизий БК.</w:t>
        <w:br/>
        <w:t>2 000 (две тысячи) рублей 00 копеек за одну практическую индивидуальную консультацию в формате супервизий ПК.</w:t>
        <w:br/>
        <w:t>4 000 (четыре тысячи) рублей 00 копеек за 1 (одну) индивидуальную информационную симуляционную консультацию.</w:t>
        <w:br/>
        <w:t>3 000 (три тысячи) рублей 00 копеек за одну практическую индивидуальную консультацию в формате супервизий без курса.</w:t>
        <w:br/>
        <w:t>50 000 (пятьдесят тысяч) рублей 00 копеек за  тренинг  Супервизионного курса продолжительностью 20 (двадцать) академических часов.</w:t>
        <w:br/>
        <w:t>50 000 (пятьдесят тысяч) рублей 00 копеек за 1 тренинг курса ТОП продолжительностью 20 (двадцать) академических часов ;</w:t>
        <w:br/>
        <w:t>4 000 (четыре тысячи) рублей 00 копеек за 1 ТиН курса ТОП;</w:t>
        <w:br/>
        <w:t>4 000 (четыре тысячи) рублей 00 копеек за 1 интервизию курса ТОП;</w:t>
        <w:br/>
        <w:t>4 000 (четыре тысячи) рублей 00 копеек за 1 установочную курса ТОП;</w:t>
        <w:br/>
        <w:t>3 000 (три тысячи) рублей 00 копеек за 1 супервизию курса ТОП.</w:t>
        <w:br/>
        <w:t>32 % (тридцать два процента) от общей выручки "Семинар “Когнитивно-поведенческая терапия расстройств личности"" продолжительностью 20 академических (2дневный тренинг, который будет проходить в субботу и воскресенье с 10-00 до 17-00 (МСК)). Общая выручка рассчитывается по факту присутствующих на каждом из занятий участников курса.</w:t>
      </w:r>
    </w:p>
    <w:p w14:paraId="4B82942B" w14:textId="77777777" w:rsidR="006A0C87" w:rsidRPr="00085D25" w:rsidRDefault="006A0C87" w:rsidP="00CA4FF1">
      <w:pPr>
        <w:pStyle w:val="ae"/>
        <w:spacing w:before="0" w:beforeAutospacing="0" w:after="0" w:afterAutospacing="0"/>
        <w:jc w:val="both"/>
      </w:pPr>
    </w:p>
    <w:p w14:paraId="6B7B063E" w14:textId="77777777" w:rsidR="00BF32A1" w:rsidRPr="00085D25" w:rsidRDefault="00BF32A1" w:rsidP="00BF32A1">
      <w:pPr>
        <w:pStyle w:val="ae"/>
        <w:numPr>
          <w:ilvl w:val="0"/>
          <w:numId w:val="10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раздел 10 ИНТЕЛЛЕКТУАЛЬНЫЕ ПРАВА в следующей редакции:</w:t>
      </w:r>
    </w:p>
    <w:p w14:paraId="69AB637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“10.1. Сторонами  согласованы условия, объем, цели  использование персональных данных Исполнителями, условия и порядок  фотосъемки, аудиозаписи, видеозаписи выступления Исполнителей, использования  его  фотографий, аудиозаписи и видеозаписи Мероприятия с  изображением Спикера  и иные обстоятельства, относящиеся к персональным данным, изображению Спикера, что отражено  в Согласии Исполнителя на использование их персональных данных, фотосъемку, аудиозапись, видеозапись с использованием полученных материалов (Приложение № 4 к настоящему Договору), являющемся его неотъемлемой частью.</w:t>
      </w:r>
    </w:p>
    <w:p w14:paraId="6F12EE0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 10.2. Исполнитель (Спикер) обязуется:</w:t>
      </w:r>
    </w:p>
    <w:p w14:paraId="44430FD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10.2.1. Заблаговременно до момента выступления совершить все необходимые юридически значимые действия, направленные на защиту интеллектуальных прав третьих лиц на результат их интеллектуальной деятельности, который используется или может быть использован в процессе исполнения настоящего Договора.</w:t>
      </w:r>
    </w:p>
    <w:p w14:paraId="5BC357B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10.2.2. При возникновении необходимости в процессе выполнения работ использовать результаты интеллектуальной деятельности, права на которые принадлежат третьим лицам, Исполнители обязуются согласовывать с Заказчиком возможность использования таких результатов и условия приобретения прав на них.</w:t>
      </w:r>
    </w:p>
    <w:p w14:paraId="7007D7B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10.2.3. В случае предъявления третьими лицами претензий по поводу нарушения их интеллектуальных прав Исполнитель разрешает все возникшие вопросы собственными силами или за счет собственных средств с возмещением Заказчику причинённых убытков в полном объеме, если таковые возникнут.</w:t>
      </w:r>
    </w:p>
    <w:p w14:paraId="77EAC2E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10.2.4. Не проводить самостоятельно аудиозапись, видеозапись и фотосъемку проводимого мероприятия для последующего публичного их использования в любой форме, на любой информационной платформе и в любых целях. В случае нарушения данного запрета Исполнители обязаны возместить Заказчику причиненные ему убытки в полном объеме. </w:t>
      </w:r>
    </w:p>
    <w:p w14:paraId="0444A9EF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10.2.5. Исполнителю (Спикеру) принадлежит исключительное право на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текствыступления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 xml:space="preserve"> Спикера, тексты и иное аудиовизуальное исполнение (наполнение) сопровождающих его методических материалов (далее – Произведение). </w:t>
      </w:r>
    </w:p>
    <w:p w14:paraId="5937F357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10.2.6. Исполнитель (Спикер) предоставляют Заказчику право на бессрочное использование Произведения без представления отчетов на условиях исключительной лицензии.</w:t>
      </w:r>
    </w:p>
    <w:p w14:paraId="527F2F50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10.2.7. Стоимость передаваемого по исключительной лицензии права включена в стоимость услуг по настоящему договору.</w:t>
      </w:r>
    </w:p>
    <w:p w14:paraId="744700AD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 10.2.8. Исполнитель (Спикер) предоставляет Заказчику право использования Произведения без ограничения территории на любых  языках мира любыми способами, установленными в п.2 ст.1270 Гражданского кодекса Российской Федерации, включая, но не ограничиваясь,  право воспроизводить, распространять любым не запрещенным действующим законодательством РФ способом, переводить, заключать </w:t>
      </w:r>
      <w:hyperlink r:id="rId8" w:history="1">
        <w:r w:rsidRPr="00085D25">
          <w:rPr>
            <w:rStyle w:val="ad"/>
            <w:color w:val="000000"/>
            <w:sz w:val="22"/>
            <w:szCs w:val="22"/>
            <w:shd w:val="clear" w:color="auto" w:fill="FFFFFF"/>
          </w:rPr>
          <w:t>лицензионные договоры</w:t>
        </w:r>
      </w:hyperlink>
      <w:r w:rsidRPr="00085D25">
        <w:rPr>
          <w:color w:val="000000"/>
          <w:sz w:val="22"/>
          <w:szCs w:val="22"/>
          <w:shd w:val="clear" w:color="auto" w:fill="FFFFFF"/>
        </w:rPr>
        <w:t xml:space="preserve">, вносить изменения, сокращения и дополнения, снабжать иллюстрациями, предисловиями, послесловиями, комментариями или другими пояснениями и сопроводительными надписями, иным образом перерабатывать, включать в самостоятельные произведения, а также в сети Интернет (доводить до всеобщего сведения), в том числе на сайте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cbt.university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>, на размещение в сети Интернет на ресурсах видеохостинга,  в аккаунтах Заказчиках в социальных сетях  и (или) с предоставлением доступа по ссылке и паролю для определенного круга лиц в образовательных и просветительских целях.</w:t>
      </w:r>
    </w:p>
    <w:p w14:paraId="62F1ED46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10.2.9. Заказчику принадлежит исключительное право на произведенные им аудиозапись, фотосъемку и видеозапись Мероприятия и участия в нем Спикера в любой форме (выступления, демонстрации материалов, ответов на вопросы участников, комментариев действий участников, и т.п.), а также комментарии участников.</w:t>
      </w:r>
    </w:p>
    <w:p w14:paraId="76287D27" w14:textId="77777777" w:rsidR="00BF32A1" w:rsidRPr="00085D25" w:rsidRDefault="00BF32A1" w:rsidP="00BF32A1">
      <w:pPr>
        <w:pStyle w:val="ae"/>
        <w:spacing w:before="0" w:beforeAutospacing="0" w:after="0" w:afterAutospacing="0"/>
        <w:ind w:left="-42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         10.2.10. Спикер не вправе использовать материалы, указанные в п. 1.9 Договора, без предварительного письменного согласия Заказчика, условия которого согласуются Сторонами при обращении за таким согласием”.</w:t>
      </w:r>
    </w:p>
    <w:p w14:paraId="0A56427F" w14:textId="77777777" w:rsidR="00BF32A1" w:rsidRPr="00085D25" w:rsidRDefault="00BF32A1" w:rsidP="00BF32A1">
      <w:r w:rsidRPr="00085D25">
        <w:br/>
      </w:r>
    </w:p>
    <w:p w14:paraId="2A41C965" w14:textId="79E4B2DD" w:rsidR="00BF32A1" w:rsidRPr="00085D25" w:rsidRDefault="00BF32A1" w:rsidP="00BF32A1">
      <w:pPr>
        <w:pStyle w:val="ae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Все другие условия </w:t>
      </w:r>
      <w:r w:rsidR="00C73E57" w:rsidRPr="00085D25">
        <w:rPr>
          <w:color w:val="000000"/>
          <w:sz w:val="22"/>
          <w:szCs w:val="22"/>
          <w:shd w:val="clear" w:color="auto" w:fill="FFFFFF"/>
        </w:rPr>
        <w:t xml:space="preserve">настоящего </w:t>
      </w:r>
      <w:proofErr w:type="gramStart"/>
      <w:r w:rsidR="00B241C7" w:rsidRPr="00085D25">
        <w:rPr>
          <w:color w:val="000000"/>
          <w:sz w:val="22"/>
          <w:szCs w:val="22"/>
          <w:shd w:val="clear" w:color="auto" w:fill="FFFFFF"/>
        </w:rPr>
        <w:t>договора  от</w:t>
      </w:r>
      <w:proofErr w:type="gramEnd"/>
      <w:r w:rsidR="00325118">
        <w:rPr>
          <w:color w:val="000000"/>
          <w:sz w:val="22"/>
          <w:szCs w:val="22"/>
          <w:shd w:val="clear" w:color="auto" w:fill="FFFFFF"/>
        </w:rPr>
        <w:t xml:space="preserve"> </w:t>
      </w:r>
      <w:r w:rsidR="00B241C7" w:rsidRPr="00085D25">
        <w:rPr>
          <w:color w:val="000000"/>
          <w:sz w:val="22"/>
          <w:szCs w:val="22"/>
          <w:shd w:val="clear" w:color="auto" w:fill="FFFFFF"/>
        </w:rPr>
        <w:t xml:space="preserve"> 03.10.2023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 г. считать неизменными и обязательными для исполнения сторонами.</w:t>
      </w:r>
    </w:p>
    <w:p w14:paraId="4B2187E5" w14:textId="46C9BBC0" w:rsidR="003144C6" w:rsidRPr="0053513A" w:rsidRDefault="00BF32A1" w:rsidP="003144C6">
      <w:pPr>
        <w:pStyle w:val="ae"/>
        <w:spacing w:before="0" w:beforeAutospacing="0" w:after="0" w:afterAutospacing="0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Настоящее дополнительное соглашение составлено в двух экземплярах, по одному экземпляру для Исполнителя и Заказчика и де</w:t>
      </w:r>
      <w:r w:rsidR="00C73E57" w:rsidRPr="00085D25">
        <w:rPr>
          <w:color w:val="000000"/>
          <w:sz w:val="22"/>
          <w:szCs w:val="22"/>
          <w:shd w:val="clear" w:color="auto" w:fill="FFFFFF"/>
        </w:rPr>
        <w:t xml:space="preserve">йствует в периоды </w:t>
      </w:r>
      <w:r w:rsidR="00CA4FF1" w:rsidRPr="00085D25">
        <w:rPr>
          <w:color w:val="000000"/>
          <w:sz w:val="22"/>
          <w:szCs w:val="22"/>
          <w:shd w:val="clear" w:color="auto" w:fill="FFFFFF"/>
        </w:rPr>
        <w:t xml:space="preserve">с </w:t>
      </w:r>
      <w:r w:rsidR="003144C6" w:rsidRPr="00CA4FF1">
        <w:rPr>
          <w:sz w:val="22"/>
          <w:szCs w:val="22"/>
        </w:rPr>
        <w:t>01.04.2025</w:t>
      </w:r>
      <w:r w:rsidR="0053513A">
        <w:rPr>
          <w:sz w:val="22"/>
          <w:szCs w:val="22"/>
        </w:rPr>
        <w:t xml:space="preserve"> по </w:t>
      </w:r>
      <w:r w:rsidR="0053513A" w:rsidRPr="0053513A">
        <w:rPr>
          <w:sz w:val="22"/>
          <w:szCs w:val="22"/>
        </w:rPr>
        <w:t>30.04.2025</w:t>
      </w:r>
    </w:p>
    <w:p w14:paraId="38D7F791" w14:textId="60673B93" w:rsidR="00BF32A1" w:rsidRPr="00085D25" w:rsidRDefault="00BF32A1" w:rsidP="00BF32A1">
      <w:pPr>
        <w:pStyle w:val="ae"/>
        <w:numPr>
          <w:ilvl w:val="0"/>
          <w:numId w:val="12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</w:p>
    <w:p w14:paraId="50414147" w14:textId="77777777" w:rsidR="00BF32A1" w:rsidRPr="00085D25" w:rsidRDefault="00BF32A1" w:rsidP="00BF32A1"/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0"/>
      </w:tblGrid>
      <w:tr w:rsidR="00BF32A1" w:rsidRPr="00085D25" w14:paraId="6B4C21A8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2722532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2009D84A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НКО «Ассоциация Когнитивно-</w:t>
              <w:br/>
              <w:t>Поведенческой Психотерапии» (АКПП)</w:t>
              <w:br/>
              <w:t>Юридический адрес: 197374, г. Санкт-Петербург, Приморский пр., дом 62, к. 1, стр. 1, помещение 51-Н</w:t>
              <w:br/>
              <w:t>Почтовый адрес: 197101, г. Санкт-Петербург, а/я 38, НКО АКПП</w:t>
              <w:br/>
              <w:t>Тел.: 8 (800) 350-70-19</w:t>
              <w:br/>
              <w:t>Адрес электронной почты: info@associationcbt.ru</w:t>
              <w:br/>
              <w:t>ИНН/КПП 7841291495/781401001</w:t>
              <w:br/>
              <w:t>ОГРН 1137800006101</w:t>
              <w:br/>
              <w:t>р/счет 40703810055040000090 в Банке «СЕВЕРО-ЗАПАДНЫЙ БАНК ПАО СБЕРБАНК»</w:t>
              <w:br/>
              <w:t>БИК 044030653</w:t>
              <w:br/>
              <w:t>к/счет 30101810500000000653</w:t>
              <w:br/>
              <w:t>ИНН/КПП банка: 7707083893/784243001</w:t>
            </w:r>
          </w:p>
          <w:p w14:paraId="34BB62BB" w14:textId="77777777" w:rsidR="00BF32A1" w:rsidRPr="00085D25" w:rsidRDefault="00BF32A1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Президент Ассоциации: </w:t>
            </w:r>
          </w:p>
          <w:p w14:paraId="13C75D3A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</w:p>
          <w:p w14:paraId="625043DF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Ковпак Дмитрий Викторович</w:t>
            </w:r>
          </w:p>
          <w:p w14:paraId="3C48BEFE" w14:textId="77777777" w:rsidR="00BF32A1" w:rsidRPr="00085D25" w:rsidRDefault="00BF32A1"/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DD3EF36" w14:textId="77777777" w:rsidR="00BF32A1" w:rsidRDefault="00BF32A1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568CDBC2" w14:textId="77777777" w:rsidR="00C75A78" w:rsidRPr="00325118" w:rsidRDefault="00C75A78" w:rsidP="007F028D">
            <w:pPr>
              <w:pStyle w:val="ae"/>
              <w:spacing w:before="0" w:beforeAutospacing="0" w:after="0" w:afterAutospacing="0"/>
              <w:rPr>
                <w:b/>
                <w:bCs/>
                <w:sz w:val="22"/>
                <w:szCs w:val="22"/>
              </w:rPr>
            </w:pPr>
            <w:r w:rsidRPr="00325118">
              <w:rPr>
                <w:b/>
                <w:bCs/>
              </w:rPr>
              <w:t> Индивидуальный предприниматель </w:t>
            </w:r>
          </w:p>
          <w:p w14:paraId="74D785F4" w14:textId="77777777" w:rsidR="00FC391B" w:rsidRPr="00325118" w:rsidRDefault="003C5769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</w:rPr>
              <w:t>Муртазин Альберт Инзирович</w:t>
            </w:r>
          </w:p>
          <w:p w14:paraId="0B3AD1BD" w14:textId="77777777" w:rsidR="00565BC3" w:rsidRPr="00325118" w:rsidRDefault="00565BC3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</w:rPr>
              <w:t>ИНН 165919928130</w:t>
              <w:br/>
              <w:t>ОГРНИП 323774600638928</w:t>
              <w:br/>
              <w:t>Паспорт: Серия 9209 № 676538, кем выдан: выдан отделением в Приволжском районе отдела  УФМС России по РТ в гор. Казани, дата выдачи: 2009-09-06</w:t>
              <w:br/>
              <w:t>Адрес: г. Москва, ул. Сивашская, д. 6 к.2, кв. 137</w:t>
              <w:br/>
              <w:t>Банк: ПАО СБЕРБАНК</w:t>
              <w:br/>
              <w:t>БИК 044525225</w:t>
              <w:br/>
              <w:t>р/с 40817810938123950211</w:t>
              <w:br/>
              <w:t>к/с 30101810400000000225</w:t>
              <w:br/>
              <w:t>E-mail: murtazin-albert@yandex.ru</w:t>
              <w:br/>
              <w:t>Тел.: +79778170073</w:t>
            </w:r>
          </w:p>
          <w:p w14:paraId="6A8CE8F2" w14:textId="77777777" w:rsidR="00BF32A1" w:rsidRPr="00295B1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3AD168FA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0EB5093A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22FB7B5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0BA77918" w14:textId="77777777" w:rsidR="00BB2900" w:rsidRPr="00565BC3" w:rsidRDefault="003C5769" w:rsidP="007F028D">
            <w:pPr>
              <w:spacing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295B15">
              <w:rPr>
                <w:rFonts w:ascii="Times New Roman" w:eastAsia="Times New Roman" w:hAnsi="Times New Roman" w:cs="Times New Roman"/>
                <w:b/>
              </w:rPr>
              <w:t>Муртазин Альберт Инзирович</w:t>
            </w:r>
          </w:p>
          <w:p w14:paraId="32DD3522" w14:textId="77777777" w:rsidR="00FC391B" w:rsidRPr="00085D25" w:rsidRDefault="00FC391B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</w:tbl>
    <w:p w14:paraId="62B40EBC" w14:textId="77777777" w:rsidR="00BF32A1" w:rsidRPr="00085D25" w:rsidRDefault="00BF32A1" w:rsidP="00BF32A1"/>
    <w:p w14:paraId="30A620EF" w14:textId="77777777" w:rsidR="00646C82" w:rsidRDefault="00646C82" w:rsidP="00073B07">
      <w:pPr>
        <w:rPr>
          <w:color w:val="000000"/>
          <w:shd w:val="clear" w:color="auto" w:fill="FFFFFF"/>
        </w:rPr>
      </w:pPr>
    </w:p>
    <w:p w14:paraId="704A341B" w14:textId="77777777" w:rsidR="00073B07" w:rsidRDefault="00073B07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br w:type="page"/>
      </w:r>
    </w:p>
    <w:p w14:paraId="69BDF45B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37542D56" w14:textId="77777777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Приложение №1.1</w:t>
      </w:r>
      <w:r w:rsidR="00ED76A4">
        <w:rPr>
          <w:color w:val="000000"/>
          <w:sz w:val="22"/>
          <w:szCs w:val="22"/>
          <w:shd w:val="clear" w:color="auto" w:fill="FFFFFF"/>
        </w:rPr>
        <w:t xml:space="preserve"> 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01.04.2025</w:t>
      </w:r>
    </w:p>
    <w:p w14:paraId="335C13C2" w14:textId="7C4CDC3A"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к </w:t>
      </w:r>
      <w:r w:rsidR="000F2632">
        <w:rPr>
          <w:color w:val="000000"/>
          <w:sz w:val="22"/>
          <w:szCs w:val="22"/>
          <w:shd w:val="clear" w:color="auto" w:fill="FFFFFF"/>
        </w:rPr>
        <w:t>дополнительному соглашению</w:t>
      </w:r>
      <w:r w:rsidR="003C5769" w:rsidRPr="00085D25">
        <w:rPr>
          <w:color w:val="000000"/>
          <w:sz w:val="22"/>
          <w:szCs w:val="22"/>
          <w:shd w:val="clear" w:color="auto" w:fill="FFFFFF"/>
        </w:rPr>
        <w:t xml:space="preserve"> </w:t>
      </w:r>
      <w:r w:rsidR="000F2632" w:rsidRPr="000F2632">
        <w:rPr>
          <w:color w:val="000000"/>
          <w:sz w:val="22"/>
          <w:szCs w:val="22"/>
          <w:shd w:val="clear" w:color="auto" w:fill="FFFFFF"/>
        </w:rPr>
        <w:t>№5/2025</w:t>
      </w:r>
      <w:r w:rsidR="00432B68">
        <w:rPr>
          <w:color w:val="000000"/>
          <w:sz w:val="22"/>
          <w:szCs w:val="22"/>
          <w:shd w:val="clear" w:color="auto" w:fill="FFFFFF"/>
        </w:rPr>
        <w:t xml:space="preserve"> к договору </w:t>
      </w:r>
      <w:r w:rsidR="00432B68" w:rsidRPr="00432B68">
        <w:rPr>
          <w:color w:val="000000"/>
          <w:sz w:val="22"/>
          <w:szCs w:val="22"/>
          <w:shd w:val="clear" w:color="auto" w:fill="FFFFFF"/>
        </w:rPr>
        <w:t>03.10.2023 </w:t>
      </w:r>
      <w:r w:rsidRPr="00085D25">
        <w:rPr>
          <w:color w:val="000000"/>
          <w:sz w:val="22"/>
          <w:szCs w:val="22"/>
          <w:shd w:val="clear" w:color="auto" w:fill="FFFFFF"/>
        </w:rPr>
        <w:t>от</w:t>
      </w:r>
      <w:r w:rsidR="00432B68">
        <w:rPr>
          <w:color w:val="000000"/>
          <w:sz w:val="22"/>
          <w:szCs w:val="22"/>
          <w:shd w:val="clear" w:color="auto" w:fill="FFFFFF"/>
        </w:rPr>
        <w:t xml:space="preserve"> </w:t>
      </w:r>
      <w:r w:rsidR="003C5769" w:rsidRPr="00085D25">
        <w:rPr>
          <w:color w:val="000000"/>
          <w:sz w:val="22"/>
          <w:szCs w:val="22"/>
          <w:shd w:val="clear" w:color="auto" w:fill="FFFFFF"/>
        </w:rPr>
        <w:t>03.10.2023</w:t>
      </w:r>
    </w:p>
    <w:p w14:paraId="6E6ED94F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2D9391C1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114B5BE1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13107426" w14:textId="77777777" w:rsidR="00BF32A1" w:rsidRPr="00085D25" w:rsidRDefault="00BF32A1" w:rsidP="00BF32A1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30"/>
        <w:gridCol w:w="2135"/>
        <w:gridCol w:w="2291"/>
      </w:tblGrid>
      <w:tr w:rsidR="00CA4FF1" w:rsidRPr="00085D25" w14:paraId="437011B6" w14:textId="77777777" w:rsidTr="00BF32A1">
        <w:trPr>
          <w:trHeight w:val="612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9448C20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5C09BEA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92A3640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CA4FF1" w:rsidRPr="00085D25" w14:paraId="4CD076E6" w14:textId="77777777" w:rsidTr="00BF32A1">
        <w:trPr>
          <w:trHeight w:val="940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D645280" w14:textId="77777777" w:rsidR="00CA4FF1" w:rsidRPr="00085D25" w:rsidRDefault="00CA4FF1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Семинар “Когнитивно-поведенческая терапия расстройств личности"</w:t>
            </w:r>
          </w:p>
          <w:p w14:paraId="4CBDDB1B" w14:textId="77777777" w:rsidR="00BF32A1" w:rsidRPr="00085D25" w:rsidRDefault="00BF32A1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A8B7626" w14:textId="77777777" w:rsidR="00BF32A1" w:rsidRPr="00085D25" w:rsidRDefault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12.04.2025 — 13.04.2025</w:t>
            </w:r>
          </w:p>
          <w:p w14:paraId="43405364" w14:textId="77777777" w:rsidR="00BF32A1" w:rsidRPr="00085D25" w:rsidRDefault="00BF32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5CBF707" w14:textId="77777777" w:rsidR="00BF32A1" w:rsidRPr="00085D25" w:rsidRDefault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746E2799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0"/>
      </w:tblGrid>
      <w:tr w:rsidR="00BF32A1" w:rsidRPr="00085D25" w14:paraId="2BC4B44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0F214D0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22154FB3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НКО «Ассоциация Когнитивно-</w:t>
              <w:br/>
              <w:t>Поведенческой Психотерапии» (АКПП)</w:t>
              <w:br/>
              <w:t>Юридический адрес: 197374, г. Санкт-Петербург, Приморский пр., дом 62, к. 1, стр. 1, помещение 51-Н</w:t>
              <w:br/>
              <w:t>Почтовый адрес: 197101, г. Санкт-Петербург, а/я 38, НКО АКПП</w:t>
              <w:br/>
              <w:t>Тел.: 8 (800) 350-70-19</w:t>
              <w:br/>
              <w:t>Адрес электронной почты: info@associationcbt.ru</w:t>
              <w:br/>
              <w:t>ИНН/КПП 7841291495/781401001</w:t>
              <w:br/>
              <w:t>ОГРН 1137800006101</w:t>
              <w:br/>
              <w:t>р/счет 40703810055040000090 в Банке «СЕВЕРО-ЗАПАДНЫЙ БАНК ПАО СБЕРБАНК»</w:t>
              <w:br/>
              <w:t>БИК 044030653</w:t>
              <w:br/>
              <w:t>к/счет 30101810500000000653</w:t>
              <w:br/>
              <w:t>ИНН/КПП банка: 7707083893/784243001</w:t>
            </w:r>
          </w:p>
          <w:p w14:paraId="269F3B3A" w14:textId="77777777" w:rsidR="00BF32A1" w:rsidRPr="00085D25" w:rsidRDefault="00BF32A1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Президент Ассоциации: </w:t>
            </w:r>
          </w:p>
          <w:p w14:paraId="45AFF890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DF73A6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396457C9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9888180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64DCF047" w14:textId="77777777" w:rsidR="005932F0" w:rsidRPr="00325118" w:rsidRDefault="00C75A78" w:rsidP="000F2632">
            <w:pPr>
              <w:pStyle w:val="ae"/>
              <w:spacing w:before="0" w:beforeAutospacing="0" w:after="0" w:afterAutospacing="0"/>
              <w:rPr>
                <w:b/>
                <w:bCs/>
                <w:sz w:val="22"/>
                <w:szCs w:val="22"/>
              </w:rPr>
            </w:pPr>
            <w:r w:rsidRPr="00325118">
              <w:rPr>
                <w:b/>
                <w:bCs/>
              </w:rPr>
              <w:t> Индивидуальный предприниматель </w:t>
            </w:r>
          </w:p>
          <w:p w14:paraId="0AFAB966" w14:textId="77777777" w:rsidR="005932F0" w:rsidRPr="00325118" w:rsidRDefault="003C5769" w:rsidP="000F263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Муртазин Альберт Инзирович</w:t>
            </w:r>
          </w:p>
          <w:p w14:paraId="4FA73D38" w14:textId="77777777" w:rsidR="00565BC3" w:rsidRPr="00325118" w:rsidRDefault="00565BC3" w:rsidP="000F2632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25118">
              <w:rPr>
                <w:rFonts w:ascii="Times New Roman" w:eastAsia="Times New Roman" w:hAnsi="Times New Roman" w:cs="Times New Roman"/>
                <w:b/>
                <w:bCs/>
                <w:lang w:val="en-US"/>
              </w:rPr>
              <w:t>ИНН 165919928130</w:t>
              <w:br/>
              <w:t>ОГРНИП 323774600638928</w:t>
              <w:br/>
              <w:t>Паспорт: Серия 9209 № 676538, кем выдан: выдан отделением в Приволжском районе отдела  УФМС России по РТ в гор. Казани, дата выдачи: 2009-09-06</w:t>
              <w:br/>
              <w:t>Адрес: г. Москва, ул. Сивашская, д. 6 к.2, кв. 137</w:t>
              <w:br/>
              <w:t>Банк: ПАО СБЕРБАНК</w:t>
              <w:br/>
              <w:t>БИК 044525225</w:t>
              <w:br/>
              <w:t>р/с 40817810938123950211</w:t>
              <w:br/>
              <w:t>к/с 30101810400000000225</w:t>
              <w:br/>
              <w:t>E-mail: murtazin-albert@yandex.ru</w:t>
              <w:br/>
              <w:t>Тел.: +79778170073</w:t>
            </w:r>
          </w:p>
          <w:p w14:paraId="5DE46BE7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1F0C5F9A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38BC52E4" w14:textId="0BD08600" w:rsidR="005932F0" w:rsidRPr="00EA0ED0" w:rsidRDefault="00EA0ED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 w:rsidRPr="00EA0ED0">
              <w:rPr>
                <w:b/>
                <w:bCs/>
                <w:sz w:val="22"/>
                <w:szCs w:val="22"/>
                <w:lang w:val="en-US"/>
              </w:rPr>
              <w:t>Муртазин Альберт Инзирович</w:t>
            </w:r>
          </w:p>
        </w:tc>
      </w:tr>
    </w:tbl>
    <w:p w14:paraId="34457551" w14:textId="77777777" w:rsidR="00246221" w:rsidRPr="00085D25" w:rsidRDefault="00246221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7B2769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47D9591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0DFB36B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0F2DE3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044F094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FCE2181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11E80D22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E4C9ED5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C75FDD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596E363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89E2A1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6C1F8D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A734DC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47CB6A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3F76C2FC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A23137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3EAF895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F357E4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23ABDF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52977C55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1889B89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67B98C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E9FEF6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58B0A47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BA2B69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C4453C9" w14:textId="77777777" w:rsidR="003C5769" w:rsidRPr="00085D25" w:rsidRDefault="003C5769" w:rsidP="003C5769">
      <w:pPr>
        <w:rPr>
          <w:rFonts w:ascii="Times New Roman" w:eastAsia="Times New Roman" w:hAnsi="Times New Roman" w:cs="Times New Roman"/>
          <w:b/>
          <w:lang w:val="en-US"/>
        </w:rPr>
      </w:pPr>
    </w:p>
    <w:sectPr w:rsidR="003C5769" w:rsidRPr="00085D25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0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1"/>
  </w:num>
  <w:num w:numId="7">
    <w:abstractNumId w:val="1"/>
  </w:num>
  <w:num w:numId="8">
    <w:abstractNumId w:val="0"/>
  </w:num>
  <w:num w:numId="9">
    <w:abstractNumId w:val="7"/>
    <w:lvlOverride w:ilvl="0">
      <w:lvl w:ilvl="0">
        <w:numFmt w:val="decimal"/>
        <w:lvlText w:val="%1."/>
        <w:lvlJc w:val="left"/>
      </w:lvl>
    </w:lvlOverride>
  </w:num>
  <w:num w:numId="10">
    <w:abstractNumId w:val="8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F2632"/>
    <w:rsid w:val="00103623"/>
    <w:rsid w:val="00124B17"/>
    <w:rsid w:val="00132711"/>
    <w:rsid w:val="00146843"/>
    <w:rsid w:val="00176CD7"/>
    <w:rsid w:val="00192E95"/>
    <w:rsid w:val="001C491C"/>
    <w:rsid w:val="002067C0"/>
    <w:rsid w:val="00246221"/>
    <w:rsid w:val="0024740A"/>
    <w:rsid w:val="0027584C"/>
    <w:rsid w:val="00295B15"/>
    <w:rsid w:val="002B557C"/>
    <w:rsid w:val="002C29E1"/>
    <w:rsid w:val="002C2ABF"/>
    <w:rsid w:val="00310459"/>
    <w:rsid w:val="003144C6"/>
    <w:rsid w:val="00325118"/>
    <w:rsid w:val="00330BF1"/>
    <w:rsid w:val="0036697E"/>
    <w:rsid w:val="00376124"/>
    <w:rsid w:val="003A03F2"/>
    <w:rsid w:val="003A0B66"/>
    <w:rsid w:val="003A327F"/>
    <w:rsid w:val="003C5769"/>
    <w:rsid w:val="00411094"/>
    <w:rsid w:val="004123CB"/>
    <w:rsid w:val="00432B68"/>
    <w:rsid w:val="00465242"/>
    <w:rsid w:val="00480EF4"/>
    <w:rsid w:val="004C55D9"/>
    <w:rsid w:val="004C713B"/>
    <w:rsid w:val="004E08D2"/>
    <w:rsid w:val="0053513A"/>
    <w:rsid w:val="00546877"/>
    <w:rsid w:val="005642FC"/>
    <w:rsid w:val="00565BC3"/>
    <w:rsid w:val="005932F0"/>
    <w:rsid w:val="00596741"/>
    <w:rsid w:val="005A5397"/>
    <w:rsid w:val="005F4339"/>
    <w:rsid w:val="006460DC"/>
    <w:rsid w:val="00646C82"/>
    <w:rsid w:val="00676503"/>
    <w:rsid w:val="0067784E"/>
    <w:rsid w:val="006A0C87"/>
    <w:rsid w:val="006B4FA2"/>
    <w:rsid w:val="006D3A2F"/>
    <w:rsid w:val="0070740C"/>
    <w:rsid w:val="007674D9"/>
    <w:rsid w:val="007C775F"/>
    <w:rsid w:val="007E4035"/>
    <w:rsid w:val="007F028D"/>
    <w:rsid w:val="00813979"/>
    <w:rsid w:val="00832E08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70C1"/>
    <w:rsid w:val="00A17904"/>
    <w:rsid w:val="00AC146A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D5E7C"/>
    <w:rsid w:val="00D0005B"/>
    <w:rsid w:val="00D472EA"/>
    <w:rsid w:val="00D91643"/>
    <w:rsid w:val="00D927E9"/>
    <w:rsid w:val="00D93382"/>
    <w:rsid w:val="00D952E9"/>
    <w:rsid w:val="00E3220C"/>
    <w:rsid w:val="00E56FDD"/>
    <w:rsid w:val="00EA0ED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3FB3B1"/>
  <w15:docId w15:val="{049542DC-9820-4811-A619-C08312387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ndia.ru/text/category/litcenzionnie_dogovora/" TargetMode="External"/><Relationship Id="rId3" Type="http://schemas.openxmlformats.org/officeDocument/2006/relationships/numbering" Target="numbering.xml"/><Relationship Id="rId7" Type="http://schemas.openxmlformats.org/officeDocument/2006/relationships/hyperlink" Target="http://www.pandia.ru/text/category/litcenzionnie_dogovora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403</TotalTime>
  <Pages>4</Pages>
  <Words>1547</Words>
  <Characters>8823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111</cp:revision>
  <dcterms:created xsi:type="dcterms:W3CDTF">2025-05-14T07:32:00Z</dcterms:created>
  <dcterms:modified xsi:type="dcterms:W3CDTF">2025-12-10T22:18:00Z</dcterms:modified>
</cp:coreProperties>
</file>