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AKPP-2026/0001</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18.02.2026</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Кондрашёв Василий Кириллович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12345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4 321 рублей 00 копеек за одну практическую индивидуальную консультацию в формате супервизий без курса.</w:t>
        <w:br/>
        <w:t>1 234 рублей 00 копеек за супервизионный курс.</w:t>
        <w:br/>
        <w:t>2 341 рублей 00 копеек за курс ТОП.</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Кондрашёв Василий Кириллович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Кондрашёв Василий Кириллович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AKPP-2026/0001</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18.02.2026</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18.02.2026 — 19.02.2026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Супервизионный курс:</w:t>
              <w:br/>
              <w:t>1. Основы обучения и супервизии в КПТ-подходе - 20 академических часов</w:t>
              <w:br/>
              <w:t>2. КПТ тревожных расстройств - 20 академических часов</w:t>
              <w:br/>
              <w:t>3. КПТ депрессивных расстройств - 20 академических часов</w:t>
              <w:br/>
              <w:t>4. КПТ соматоформных расстройств - 20 академических часов</w:t>
              <w:br/>
              <w:t>5. КПТ аддиктивного поведения - 20 академических часов</w:t>
              <w:br/>
              <w:t>6. КПТ суицидального поведения и кризисных состояний - 20 академических часов</w:t>
              <w:br/>
              <w:t>7. КПТ посттравматического стрессового расстройства - 20 академических часов</w:t>
              <w:br/>
              <w:t>8. КПТ семей и пар - 20 академических часов</w:t>
              <w:br/>
              <w:t>9. Практика применения шкал CTRS - 20 академических часов</w:t>
              <w:br/>
              <w:t>10. Итоговая аттестация - 20 академических часов</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18.02.2026 — 19.02.2026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Курс «Основы КПТ и терапии, ориентированной на потребности (КПТОП, ТОП)»:</w:t>
              <w:br/>
              <w:t>Семинары:</w:t>
              <w:br/>
              <w:t>- Основы КПТ ориентированной на потребности</w:t>
              <w:br/>
              <w:t>- Методология КПТ ориентированной на потребности</w:t>
              <w:br/>
              <w:t>- Технологии КПТ ориентированной на потребности</w:t>
              <w:br/>
              <w:t>- Этапы КПТ ориентированной на потребности</w:t>
              <w:br/>
              <w:t>Групповая супервизия</w:t>
              <w:br/>
              <w:t>Практики:</w:t>
              <w:br/>
              <w:t>- Установочная встреча</w:t>
              <w:br/>
              <w:t>- 5 занятий «Техники и Навыки»</w:t>
              <w:br/>
              <w:t>- 5 регулярных встреч в формате интервизий</w:t>
              <w:br/>
              <w:t>- 3 индивидуальные супервизии в КПТ по шкале CTRS</w:t>
              <w:br/>
              <w:t>- Итоговая аттестация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18.02.2026 — 19.02.2026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Кондрашёв Василий Кириллович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Кондрашёв Василий Кириллович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AKPP-2026/0001</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18.02.2026</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18.02.2026</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Кондрашёв Василий Кириллович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Кондрашёв Василий Кириллович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AKPP-2026/0001</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18.02.2026</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AKPP-2026/0001 18.02.2026</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