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2/2024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бн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22.11.2023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01.08.2024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ИП</w:t>
      </w:r>
      <w:r w:rsidR="00C72F4D" w:rsidRPr="00C72F4D">
        <w:rPr>
          <w:lang w:val="ru-RU"/>
        </w:rPr>
        <w:t xml:space="preserve"> Габайдулин Владислав Станиславович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780203631530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 Изложить Раздел 5 Договора в следующей редакции:</w:t>
        <w:br/>
        <w:t>"5.1. Общая цена Договора (стоимость услуг Исполнителя) составляет:</w:t>
        <w:br/>
        <w:t>50 000 (пятьдесят тысяч) рублей за 1 (один) тренинг Базового курса продолжительностью</w:t>
        <w:br/>
        <w:t>20 (двадцать) академических часов;</w:t>
        <w:br/>
        <w:t>35% от выручки, полученной от реализации практических групповых консультаций в</w:t>
        <w:br/>
        <w:t>формате интервизий.</w:t>
        <w:br/>
        <w:t>2 000 (две тысячи) рублей 00 копеек за одну практическую индивидуальную</w:t>
        <w:br/>
        <w:t>консультацию в формате супервизий БК.</w:t>
        <w:br/>
        <w:t>2 000 (две тысячи) рублей 00 копеек за одну практическую индивидуальную</w:t>
        <w:br/>
        <w:t>консультацию в формате супервизий ПК.</w:t>
        <w:br/>
        <w:t>5 000 (пять тысяч) рублей 00 копеек за 1 (одну) индивидуальную информационную</w:t>
        <w:br/>
        <w:t>симуляционную консультацию"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бн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«22.11.2023»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бн  от</w:t>
      </w:r>
      <w:proofErr w:type="gramEnd"/>
      <w:r w:rsidR="00C72F4D" w:rsidRPr="00C72F4D">
        <w:rPr>
          <w:lang w:val="ru-RU"/>
        </w:rPr>
        <w:t xml:space="preserve"> «22.11.2023».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Габайдулин Владислав Станиславович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