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8086" w14:textId="77777777" w:rsidR="00E72AAE" w:rsidRPr="006567AD" w:rsidRDefault="00523537">
      <w:pPr>
        <w:spacing w:after="0" w:line="240" w:lineRule="auto"/>
        <w:ind w:firstLine="851"/>
        <w:jc w:val="center"/>
        <w:rPr>
          <w:rFonts w:ascii="Times New Roman" w:eastAsia="Times New Roman" w:hAnsi="Times New Roman" w:cs="Times New Roman"/>
          <w:b/>
          <w:sz w:val="24"/>
          <w:szCs w:val="24"/>
        </w:rPr>
      </w:pPr>
      <w:r w:rsidRPr="00E72AAE">
        <w:rPr>
          <w:rFonts w:ascii="Times New Roman" w:eastAsia="Times New Roman" w:hAnsi="Times New Roman" w:cs="Times New Roman"/>
          <w:b/>
          <w:color w:val="000000"/>
          <w:sz w:val="24"/>
          <w:szCs w:val="24"/>
        </w:rPr>
        <w:t xml:space="preserve">Договор </w:t>
      </w:r>
      <w:r w:rsidR="00E72AAE">
        <w:rPr>
          <w:rFonts w:ascii="Times New Roman" w:eastAsia="Times New Roman" w:hAnsi="Times New Roman" w:cs="Times New Roman"/>
          <w:b/>
          <w:sz w:val="24"/>
          <w:szCs w:val="24"/>
          <w:highlight w:val="white"/>
        </w:rPr>
        <w:t>БН</w:t>
      </w:r>
    </w:p>
    <w:p w14:paraId="21B98FF0" w14:textId="77777777" w:rsidR="004F6054" w:rsidRPr="00E72AAE" w:rsidRDefault="00523537">
      <w:pPr>
        <w:spacing w:after="0" w:line="240" w:lineRule="auto"/>
        <w:ind w:firstLine="851"/>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возмездного оказания услуг</w:t>
      </w:r>
    </w:p>
    <w:p w14:paraId="66D3BC62" w14:textId="77777777" w:rsidR="004F6054" w:rsidRPr="00E72AAE" w:rsidRDefault="004F6054">
      <w:pPr>
        <w:spacing w:after="0" w:line="240" w:lineRule="auto"/>
        <w:ind w:firstLine="851"/>
        <w:jc w:val="center"/>
        <w:rPr>
          <w:rFonts w:ascii="Times New Roman" w:eastAsia="Times New Roman" w:hAnsi="Times New Roman" w:cs="Times New Roman"/>
          <w:b/>
          <w:color w:val="000000"/>
          <w:sz w:val="24"/>
          <w:szCs w:val="24"/>
        </w:rPr>
      </w:pPr>
    </w:p>
    <w:p w14:paraId="63EEDF67" w14:textId="77777777" w:rsidR="0061069F"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г. </w:t>
      </w:r>
      <w:r w:rsidRPr="00E72AAE">
        <w:rPr>
          <w:rFonts w:ascii="Times New Roman" w:eastAsia="Times New Roman" w:hAnsi="Times New Roman" w:cs="Times New Roman"/>
          <w:sz w:val="24"/>
          <w:szCs w:val="24"/>
        </w:rPr>
        <w:t>Москва</w:t>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6567AD">
        <w:rPr>
          <w:rFonts w:ascii="Times New Roman" w:eastAsia="Times New Roman" w:hAnsi="Times New Roman" w:cs="Times New Roman"/>
          <w:color w:val="000000"/>
          <w:sz w:val="24"/>
          <w:szCs w:val="24"/>
        </w:rPr>
        <w:tab/>
      </w:r>
      <w:r w:rsidR="00E72AAE" w:rsidRPr="000A4D29">
        <w:rPr>
          <w:rFonts w:ascii="Times New Roman" w:eastAsia="Times New Roman" w:hAnsi="Times New Roman" w:cs="Times New Roman"/>
          <w:sz w:val="24"/>
          <w:szCs w:val="24"/>
          <w:highlight w:val="white"/>
        </w:rPr>
        <w:t>01.11.2025</w:t>
      </w:r>
    </w:p>
    <w:p w14:paraId="5DFD7085" w14:textId="77777777" w:rsidR="004F6054" w:rsidRPr="00E72AAE" w:rsidRDefault="004F6054">
      <w:pPr>
        <w:spacing w:after="0" w:line="240" w:lineRule="auto"/>
        <w:ind w:left="-425" w:firstLine="855"/>
        <w:jc w:val="both"/>
        <w:rPr>
          <w:rFonts w:ascii="Times New Roman" w:eastAsia="Times New Roman" w:hAnsi="Times New Roman" w:cs="Times New Roman"/>
          <w:color w:val="000000"/>
          <w:sz w:val="24"/>
          <w:szCs w:val="24"/>
        </w:rPr>
      </w:pPr>
    </w:p>
    <w:p w14:paraId="5ED2930E" w14:textId="01D8E8FB" w:rsidR="004F6054"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E72AAE">
        <w:rPr>
          <w:rFonts w:ascii="Times New Roman" w:eastAsia="Times New Roman" w:hAnsi="Times New Roman" w:cs="Times New Roman"/>
          <w:color w:val="000000"/>
          <w:sz w:val="24"/>
          <w:szCs w:val="24"/>
        </w:rPr>
        <w:t xml:space="preserve">, действующего на основании Устава, далее - </w:t>
      </w:r>
      <w:r w:rsidR="00E72AAE">
        <w:rPr>
          <w:rFonts w:ascii="Times New Roman" w:eastAsia="Times New Roman" w:hAnsi="Times New Roman" w:cs="Times New Roman"/>
          <w:sz w:val="24"/>
          <w:szCs w:val="24"/>
          <w:highlight w:val="white"/>
        </w:rPr>
        <w:t>"Заказчик", с одной стороны, и</w:t>
      </w:r>
      <w:r w:rsidR="00E90DC0" w:rsidRPr="00E90DC0">
        <w:rPr>
          <w:rFonts w:ascii="Times New Roman" w:eastAsia="Times New Roman" w:hAnsi="Times New Roman" w:cs="Times New Roman"/>
          <w:sz w:val="24"/>
          <w:szCs w:val="24"/>
        </w:rPr>
        <w:t xml:space="preserve">  Самозанятый </w:t>
      </w:r>
      <w:r w:rsidR="00E72AAE" w:rsidRPr="005023FF">
        <w:rPr>
          <w:rFonts w:ascii="Times New Roman" w:eastAsia="Times New Roman" w:hAnsi="Times New Roman" w:cs="Times New Roman"/>
          <w:sz w:val="24"/>
          <w:szCs w:val="24"/>
        </w:rPr>
        <w:t xml:space="preserve"> </w:t>
      </w:r>
      <w:r w:rsidR="00E72AAE" w:rsidRPr="00217648">
        <w:rPr>
          <w:rFonts w:ascii="Times New Roman" w:eastAsia="Times New Roman" w:hAnsi="Times New Roman" w:cs="Times New Roman"/>
          <w:b/>
          <w:sz w:val="24"/>
          <w:szCs w:val="24"/>
        </w:rPr>
        <w:t>Денисова Виктория Геннадьевна</w:t>
      </w:r>
      <w:r w:rsidR="00044483" w:rsidRPr="00044483">
        <w:rPr>
          <w:rFonts w:ascii="Times New Roman" w:eastAsia="Times New Roman" w:hAnsi="Times New Roman" w:cs="Times New Roman"/>
          <w:b/>
          <w:sz w:val="24"/>
          <w:szCs w:val="24"/>
        </w:rPr>
        <w:t xml:space="preserve"> </w:t>
      </w:r>
      <w:r w:rsidR="00044483">
        <w:rPr>
          <w:rFonts w:ascii="Times New Roman" w:eastAsia="Times New Roman" w:hAnsi="Times New Roman" w:cs="Times New Roman"/>
          <w:b/>
          <w:sz w:val="24"/>
          <w:szCs w:val="24"/>
        </w:rPr>
        <w:t>ИНН 783800129471</w:t>
      </w:r>
      <w:r w:rsidR="00E72AAE">
        <w:rPr>
          <w:rFonts w:ascii="Times New Roman" w:eastAsia="Times New Roman" w:hAnsi="Times New Roman" w:cs="Times New Roman"/>
          <w:sz w:val="24"/>
          <w:szCs w:val="24"/>
          <w:highlight w:val="white"/>
        </w:rPr>
        <w:t>, далее  - "Исполнитель",  с  другой  стороны,  совместно  именуемые  "Стороны", заключили настоящий Договор о нижеследующем:</w:t>
      </w:r>
    </w:p>
    <w:p w14:paraId="4F6059C6" w14:textId="77777777" w:rsidR="004F6054" w:rsidRPr="00E72AAE" w:rsidRDefault="00523537">
      <w:pPr>
        <w:keepNext/>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1.1. ПРЕДМЕТ ДОГОВОРА</w:t>
      </w:r>
    </w:p>
    <w:p w14:paraId="3E60EB07" w14:textId="77777777" w:rsidR="00E72AAE" w:rsidRPr="000A7AC3" w:rsidRDefault="00E72AAE" w:rsidP="00E72AAE">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Договора является услуга Исполнителя в качестве Спикера в проведении кратковременного информационно-консультационного курса “Инструментарий логики для КПТ-специалиста” в объёме 20 (двадцать) академических часов, направленного на обмен практическим опытом, расширение кругозора в различных областях науки и практической психологии и/или психотерапии (далее — «Мероприятие»), предоставляемые в дистанционной форме (курс онлайн занятий), которая оплачивается Заказчиком в порядке, установленном Договором.</w:t>
      </w:r>
    </w:p>
    <w:p w14:paraId="27254D2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1.2. В рамках проведения Мероприятия Заказчик по согласованию с Исполнителем (Спикером)  проводит анонсирование Мероприятия и Спикера (Исполнителя), предоставляет ему площадку мероприятия, организует участие в мероприятии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5D0E84D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E72AAE">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E72AAE">
        <w:rPr>
          <w:rFonts w:ascii="Times New Roman" w:eastAsia="Times New Roman" w:hAnsi="Times New Roman" w:cs="Times New Roman"/>
          <w:sz w:val="24"/>
          <w:szCs w:val="24"/>
        </w:rPr>
        <w:t>ей</w:t>
      </w:r>
      <w:r w:rsidRPr="00E72AAE">
        <w:rPr>
          <w:rFonts w:ascii="Times New Roman" w:eastAsia="Times New Roman" w:hAnsi="Times New Roman" w:cs="Times New Roman"/>
          <w:color w:val="000000"/>
          <w:sz w:val="24"/>
          <w:szCs w:val="24"/>
        </w:rPr>
        <w:t>.</w:t>
      </w:r>
    </w:p>
    <w:p w14:paraId="110A657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  1.4.</w:t>
      </w:r>
      <w:r w:rsidRPr="00E72AAE">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56E2BB9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1.5. </w:t>
      </w:r>
      <w:r w:rsidRPr="00E72AAE">
        <w:rPr>
          <w:rFonts w:ascii="Times New Roman" w:eastAsia="Times New Roman" w:hAnsi="Times New Roman" w:cs="Times New Roman"/>
          <w:sz w:val="24"/>
          <w:szCs w:val="24"/>
        </w:rPr>
        <w:t>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w:t>
      </w:r>
    </w:p>
    <w:p w14:paraId="5343E015"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6DF85700"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договору.</w:t>
      </w:r>
    </w:p>
    <w:p w14:paraId="6B2E7EE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E72AAE">
        <w:rPr>
          <w:rFonts w:ascii="Times New Roman" w:eastAsia="Times New Roman" w:hAnsi="Times New Roman" w:cs="Times New Roman"/>
          <w:sz w:val="24"/>
          <w:szCs w:val="24"/>
        </w:rPr>
        <w:lastRenderedPageBreak/>
        <w:t>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cbt.university,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1C65C8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61D851F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42CDC0CE"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6A6A88A2"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1.11.1. Вид, форма, объем участия Спикеров (Исполнителей)</w:t>
      </w:r>
      <w:r w:rsidR="004D0837" w:rsidRPr="00E72AAE">
        <w:rPr>
          <w:rFonts w:ascii="Times New Roman" w:eastAsia="Times New Roman" w:hAnsi="Times New Roman" w:cs="Times New Roman"/>
          <w:sz w:val="24"/>
          <w:szCs w:val="24"/>
        </w:rPr>
        <w:t>, этапы и сроки оказания услуг</w:t>
      </w:r>
      <w:r w:rsidRPr="00E72AAE">
        <w:rPr>
          <w:rFonts w:ascii="Times New Roman" w:eastAsia="Times New Roman" w:hAnsi="Times New Roman" w:cs="Times New Roman"/>
          <w:sz w:val="24"/>
          <w:szCs w:val="24"/>
        </w:rPr>
        <w:t xml:space="preserve"> указываются в Техническом задании (Приложение № 1).</w:t>
      </w:r>
    </w:p>
    <w:p w14:paraId="14089AFA"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1.11.2</w:t>
      </w:r>
      <w:r w:rsidR="00523537" w:rsidRPr="00E72AAE">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E72AAE">
        <w:rPr>
          <w:rFonts w:ascii="Times New Roman" w:eastAsia="Times New Roman" w:hAnsi="Times New Roman" w:cs="Times New Roman"/>
          <w:sz w:val="24"/>
          <w:szCs w:val="24"/>
        </w:rPr>
        <w:t>тоящего Договора (Приложение № 2</w:t>
      </w:r>
      <w:r w:rsidR="00523537" w:rsidRPr="00E72AAE">
        <w:rPr>
          <w:rFonts w:ascii="Times New Roman" w:eastAsia="Times New Roman" w:hAnsi="Times New Roman" w:cs="Times New Roman"/>
          <w:sz w:val="24"/>
          <w:szCs w:val="24"/>
        </w:rPr>
        <w:t>).</w:t>
      </w:r>
    </w:p>
    <w:p w14:paraId="292E206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1.11.3</w:t>
      </w:r>
      <w:r w:rsidR="00523537" w:rsidRPr="00E72AAE">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w:t>
      </w:r>
      <w:r w:rsidRPr="00E72AAE">
        <w:rPr>
          <w:rFonts w:ascii="Times New Roman" w:eastAsia="Times New Roman" w:hAnsi="Times New Roman" w:cs="Times New Roman"/>
          <w:sz w:val="24"/>
          <w:szCs w:val="24"/>
        </w:rPr>
        <w:t xml:space="preserve"> обстоятельствах (Приложение № 3</w:t>
      </w:r>
      <w:r w:rsidR="00523537" w:rsidRPr="00E72AAE">
        <w:rPr>
          <w:rFonts w:ascii="Times New Roman" w:eastAsia="Times New Roman" w:hAnsi="Times New Roman" w:cs="Times New Roman"/>
          <w:sz w:val="24"/>
          <w:szCs w:val="24"/>
        </w:rPr>
        <w:t>).</w:t>
      </w:r>
    </w:p>
    <w:p w14:paraId="699E7A2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1.11.4</w:t>
      </w:r>
      <w:r w:rsidR="00523537" w:rsidRPr="00E72AAE">
        <w:rPr>
          <w:rFonts w:ascii="Times New Roman" w:eastAsia="Times New Roman" w:hAnsi="Times New Roman" w:cs="Times New Roman"/>
          <w:sz w:val="24"/>
          <w:szCs w:val="24"/>
        </w:rPr>
        <w:t>. Термины и основные понятия, используемые в Договоре</w:t>
      </w:r>
      <w:r w:rsidRPr="00E72AAE">
        <w:rPr>
          <w:rFonts w:ascii="Times New Roman" w:eastAsia="Times New Roman" w:hAnsi="Times New Roman" w:cs="Times New Roman"/>
          <w:sz w:val="24"/>
          <w:szCs w:val="24"/>
        </w:rPr>
        <w:t>, сформулированы в Приложении №4</w:t>
      </w:r>
      <w:r w:rsidR="00523537" w:rsidRPr="00E72AAE">
        <w:rPr>
          <w:rFonts w:ascii="Times New Roman" w:eastAsia="Times New Roman" w:hAnsi="Times New Roman" w:cs="Times New Roman"/>
          <w:sz w:val="24"/>
          <w:szCs w:val="24"/>
        </w:rPr>
        <w:t>.</w:t>
      </w:r>
    </w:p>
    <w:p w14:paraId="7FC1A087"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1.11.5</w:t>
      </w:r>
      <w:r w:rsidR="00523537" w:rsidRPr="00E72AAE">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w:t>
      </w:r>
      <w:r w:rsidRPr="00E72AAE">
        <w:rPr>
          <w:rFonts w:ascii="Times New Roman" w:eastAsia="Times New Roman" w:hAnsi="Times New Roman" w:cs="Times New Roman"/>
          <w:sz w:val="24"/>
          <w:szCs w:val="24"/>
        </w:rPr>
        <w:t>форме, приведены в Приложении №5</w:t>
      </w:r>
      <w:r w:rsidR="00523537" w:rsidRPr="00E72AAE">
        <w:rPr>
          <w:rFonts w:ascii="Times New Roman" w:eastAsia="Times New Roman" w:hAnsi="Times New Roman" w:cs="Times New Roman"/>
          <w:sz w:val="24"/>
          <w:szCs w:val="24"/>
        </w:rPr>
        <w:t>.</w:t>
      </w:r>
    </w:p>
    <w:p w14:paraId="4238643D"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086A421E"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6F773716" w14:textId="77777777" w:rsidR="004F6054" w:rsidRPr="00E72AAE"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 ПРАВА И ОБЯЗАННОСТИ СТОРОН</w:t>
      </w:r>
    </w:p>
    <w:p w14:paraId="4B893E0E"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2.1. Заказчик  обязан:</w:t>
      </w:r>
    </w:p>
    <w:p w14:paraId="6B1E6AB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color w:val="000000"/>
          <w:sz w:val="24"/>
          <w:szCs w:val="24"/>
        </w:rPr>
        <w:t xml:space="preserve">2.1.1. </w:t>
      </w:r>
      <w:r w:rsidRPr="00E72AAE">
        <w:rPr>
          <w:rFonts w:ascii="Times New Roman" w:eastAsia="Times New Roman" w:hAnsi="Times New Roman" w:cs="Times New Roman"/>
          <w:sz w:val="24"/>
          <w:szCs w:val="24"/>
        </w:rPr>
        <w:t xml:space="preserve">Принять и оплатить </w:t>
      </w:r>
      <w:r w:rsidRPr="00E72AAE">
        <w:rPr>
          <w:rFonts w:ascii="Times New Roman" w:eastAsia="Times New Roman" w:hAnsi="Times New Roman" w:cs="Times New Roman"/>
          <w:color w:val="000000"/>
          <w:sz w:val="24"/>
          <w:szCs w:val="24"/>
        </w:rPr>
        <w:t>оказанные Исполнител</w:t>
      </w:r>
      <w:r w:rsidRPr="00E72AAE">
        <w:rPr>
          <w:rFonts w:ascii="Times New Roman" w:eastAsia="Times New Roman" w:hAnsi="Times New Roman" w:cs="Times New Roman"/>
          <w:sz w:val="24"/>
          <w:szCs w:val="24"/>
        </w:rPr>
        <w:t>ями</w:t>
      </w:r>
      <w:r w:rsidRPr="00E72AAE">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08EFC658"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7198E0B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E72AAE">
        <w:rPr>
          <w:rFonts w:ascii="Times New Roman" w:eastAsia="Times New Roman" w:hAnsi="Times New Roman" w:cs="Times New Roman"/>
          <w:color w:val="000000"/>
          <w:sz w:val="24"/>
          <w:szCs w:val="24"/>
        </w:rPr>
        <w:t>способную повлиять на выступление Спикера</w:t>
      </w:r>
      <w:r w:rsidRPr="00E72AAE">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E72AAE">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E72AAE">
        <w:rPr>
          <w:rFonts w:ascii="Times New Roman" w:eastAsia="Times New Roman" w:hAnsi="Times New Roman" w:cs="Times New Roman"/>
          <w:color w:val="000000"/>
          <w:sz w:val="24"/>
          <w:szCs w:val="24"/>
        </w:rPr>
        <w:br/>
      </w:r>
      <w:r w:rsidRPr="00E72AAE">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Мероприятия и Спикера (Исполнителя).</w:t>
      </w:r>
    </w:p>
    <w:p w14:paraId="10F239B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 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379C8B3A"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0B960BF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2.2</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Заказчик имеет право:</w:t>
      </w:r>
    </w:p>
    <w:p w14:paraId="16549DD4" w14:textId="77777777" w:rsidR="004F6054" w:rsidRPr="00E72AAE" w:rsidRDefault="00523537">
      <w:pP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lastRenderedPageBreak/>
        <w:t>2</w:t>
      </w:r>
      <w:r w:rsidRPr="00E72AAE">
        <w:rPr>
          <w:rFonts w:ascii="Times New Roman" w:eastAsia="Times New Roman" w:hAnsi="Times New Roman" w:cs="Times New Roman"/>
          <w:color w:val="000000"/>
          <w:sz w:val="24"/>
          <w:szCs w:val="24"/>
        </w:rPr>
        <w:t>.2.1. Разместить информацию о Спикер</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473784D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37F0EAA0" w14:textId="77777777" w:rsidR="004F6054" w:rsidRPr="00E72AAE" w:rsidRDefault="00523537">
      <w:pPr>
        <w:spacing w:after="0" w:line="240" w:lineRule="auto"/>
        <w:ind w:left="-425" w:firstLine="855"/>
        <w:jc w:val="both"/>
        <w:rPr>
          <w:rFonts w:ascii="Times New Roman" w:eastAsia="Times New Roman" w:hAnsi="Times New Roman" w:cs="Times New Roman"/>
          <w:color w:val="FF0000"/>
          <w:sz w:val="24"/>
          <w:szCs w:val="24"/>
        </w:rPr>
      </w:pPr>
      <w:r w:rsidRPr="00E72AAE">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отказаться от исполнения договора, взыскав с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причиненные таким отказом убытки в полном их объеме.</w:t>
      </w:r>
    </w:p>
    <w:p w14:paraId="3065DBE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2.2.4. В одностороннем внесудебном порядке отказаться от исполнения настоящего договора при повторном нарушении Спикером (Исполнителем) запрета на право без предварительного письменного согласия Заказчика передавать участникам мероприятия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4EB14C2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E72AAE">
        <w:rPr>
          <w:rFonts w:ascii="Times New Roman" w:eastAsia="Times New Roman" w:hAnsi="Times New Roman" w:cs="Times New Roman"/>
          <w:b/>
          <w:sz w:val="24"/>
          <w:szCs w:val="24"/>
        </w:rPr>
        <w:t xml:space="preserve">.  </w:t>
      </w:r>
    </w:p>
    <w:p w14:paraId="02C4942D"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2.2.6. 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A752171" w14:textId="77777777" w:rsidR="004F6054" w:rsidRPr="00E72AAE"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0A90D482"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2.3. Исполнитель (Спикер) обязан:</w:t>
      </w:r>
    </w:p>
    <w:p w14:paraId="71352B4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 Качественно и своевременно оказать услуги, указанные в Приложении №1 к настоящему Договору, следуя</w:t>
      </w:r>
      <w:r w:rsidRPr="00E72AAE">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1FCA61DE"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2.3.2. При выполнении услуг на площадке Заказчика соблюдать Правила внутреннего распорядка, режима работы Заказчика, пожарной безопасности и охраны труда.</w:t>
      </w:r>
    </w:p>
    <w:p w14:paraId="32194D1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2.3.3.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w:t>
      </w:r>
      <w:r w:rsidR="004D0837" w:rsidRPr="00E72AAE">
        <w:rPr>
          <w:rFonts w:ascii="Times New Roman" w:eastAsia="Times New Roman" w:hAnsi="Times New Roman" w:cs="Times New Roman"/>
          <w:sz w:val="24"/>
          <w:szCs w:val="24"/>
        </w:rPr>
        <w:t>анию, указанных в Приложении № 2</w:t>
      </w:r>
      <w:r w:rsidRPr="00E72AAE">
        <w:rPr>
          <w:rFonts w:ascii="Times New Roman" w:eastAsia="Times New Roman" w:hAnsi="Times New Roman" w:cs="Times New Roman"/>
          <w:sz w:val="24"/>
          <w:szCs w:val="24"/>
        </w:rPr>
        <w:t xml:space="preserve"> к Договору.</w:t>
      </w:r>
    </w:p>
    <w:p w14:paraId="0FAFB4E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2.3.4. Сохранять конфиденциальность информации, полученной от Заказчика и о своей деятельности, осуществляемой в интересах Заказчика.</w:t>
      </w:r>
    </w:p>
    <w:p w14:paraId="62BC400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2.3.5.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E72AAE">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6AF0861C"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2.3.6.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2855C3E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2.3.7.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7D4945C3"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2.3.8.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7F0649A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2.3.9. Спикер не вправе без предварительного письменного согласия Заказчика передавать участникам мероприятия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F44FA7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2.3.10.Немедленно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вследствиенесообщении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04497CE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2.3.11.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w:t>
      </w:r>
      <w:r w:rsidR="004D0837" w:rsidRPr="00E72AAE">
        <w:rPr>
          <w:rFonts w:ascii="Times New Roman" w:eastAsia="Times New Roman" w:hAnsi="Times New Roman" w:cs="Times New Roman"/>
          <w:sz w:val="24"/>
          <w:szCs w:val="24"/>
        </w:rPr>
        <w:t xml:space="preserve"> обстоятельствах (Приложение № 3</w:t>
      </w:r>
      <w:r w:rsidRPr="00E72AAE">
        <w:rPr>
          <w:rFonts w:ascii="Times New Roman" w:eastAsia="Times New Roman" w:hAnsi="Times New Roman" w:cs="Times New Roman"/>
          <w:sz w:val="24"/>
          <w:szCs w:val="24"/>
        </w:rPr>
        <w:t>)</w:t>
      </w:r>
    </w:p>
    <w:p w14:paraId="1248687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2.3.12.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7EDC042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2.3.13. Подтвердить наличие на момент заключения настоящего Договора статус Индивидуального предпринимателя; либо другого юридического лица, в адрес которого может быть совершен платеж согласно раздела 5 настоящего Договора.</w:t>
      </w:r>
    </w:p>
    <w:p w14:paraId="5997459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2.3.14.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1B55CFBB"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2.4. Исполнитель (Спикер)  вправе:</w:t>
      </w:r>
    </w:p>
    <w:p w14:paraId="460F07E8"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lastRenderedPageBreak/>
        <w:t>2.4.1. Получить оплату оказанных услуг в размерах, порядке и сроки, предусмотренные условиями настоящего Договора.</w:t>
      </w:r>
    </w:p>
    <w:p w14:paraId="49AF3A5A"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2.4.2. </w:t>
      </w:r>
      <w:r w:rsidRPr="00E72AAE">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E72AAE">
        <w:rPr>
          <w:rFonts w:ascii="Times New Roman" w:eastAsia="Times New Roman" w:hAnsi="Times New Roman" w:cs="Times New Roman"/>
          <w:sz w:val="24"/>
          <w:szCs w:val="24"/>
        </w:rPr>
        <w:t>а.</w:t>
      </w:r>
    </w:p>
    <w:p w14:paraId="625E7E30"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2.4.3. Самостоятельно определить тему своего выступления (выступлений) в рамках темы мероприятия, название, содержание, объем и композицию выступления (выступлений) и материалов, используемых в проведении мероприятия.</w:t>
      </w:r>
    </w:p>
    <w:p w14:paraId="5E1BDC1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2.4.4. Ознакомиться с вопросами и пожеланиями участников мероприятия до начала его проведения с целью использования полученной информации в подготовке к проведению мероприятия. </w:t>
      </w:r>
    </w:p>
    <w:p w14:paraId="6DD64FD7"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51C1D8E0"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2.4.6. Предварительно посетить место проведения мероприятия с целью ознакомления с рассадкой в зале при очной форме мероприятия, а также с оборудованием, техническими средствами, которые используются при проведении мероприятия и получить при необходимости консультации специалистов Заказчика по вопросам использования оборудования и технических средств. </w:t>
      </w:r>
    </w:p>
    <w:p w14:paraId="14A9E74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519BFAB"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57DAE42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036F8EA1"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9BF5D86"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3</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КАЧЕСТВО УСЛУГ</w:t>
      </w:r>
    </w:p>
    <w:p w14:paraId="6D73CFD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Техническим заданием (Приложение 1).</w:t>
      </w:r>
    </w:p>
    <w:p w14:paraId="0EFA70F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38CC43D7" w14:textId="77777777" w:rsidR="004F6054" w:rsidRPr="00E72AAE" w:rsidRDefault="00523537">
      <w:pPr>
        <w:widowControl w:val="0"/>
        <w:spacing w:after="0" w:line="240" w:lineRule="auto"/>
        <w:ind w:left="-425" w:firstLine="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присутствовали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0F536AF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0E3B7A19"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w:t>
      </w:r>
    </w:p>
    <w:p w14:paraId="1AC7C7EF"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соразмерного уменьшения цены Договора;</w:t>
      </w:r>
    </w:p>
    <w:p w14:paraId="7D4DCDCC"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возмещения своих расходов на устранение недостатков результатов услуг.</w:t>
      </w:r>
    </w:p>
    <w:p w14:paraId="2CDD113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3.5. В случае, если Исполнитель в установленный Заказчиком срок не устранили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37EAE3A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3.6. В случае неустранения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492CEBC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5B5E87F6"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4. ПОРЯДОК СДАЧИ-ПРИЕМКИ УСЛУГ</w:t>
      </w:r>
    </w:p>
    <w:p w14:paraId="5492D19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1F7E826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535DF51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568FA83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034A5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5EC23FE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овыявленных недостатков с указанием срока их устранения. </w:t>
      </w:r>
    </w:p>
    <w:p w14:paraId="5D19EF1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46F5EFF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6404A44F"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21205E0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5. ЦЕНА ДОГОВОРА И ПОРЯДОК РАСЧЁТОВ</w:t>
      </w:r>
    </w:p>
    <w:p w14:paraId="71C387D5" w14:textId="77777777" w:rsidR="0061069F" w:rsidRPr="006567AD" w:rsidRDefault="00E72AAE" w:rsidP="00E72AAE">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Общая цена Договора (стоимость услуг Исполнителя) составляет:</w:t>
        <w:br/>
        <w:t>40 000 (40000) рублей 00 копеек за 1 (один) инструментарий логики для кпт-специалиста продолжительностью 20 (двадцать) академических часов;</w:t>
      </w:r>
    </w:p>
    <w:p w14:paraId="753EE20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5.2. В общую цену Договора включены все расходы Исполнителя, связанные с </w:t>
      </w:r>
      <w:r w:rsidRPr="00E72AAE">
        <w:rPr>
          <w:rFonts w:ascii="Times New Roman" w:eastAsia="Times New Roman" w:hAnsi="Times New Roman" w:cs="Times New Roman"/>
          <w:sz w:val="24"/>
          <w:szCs w:val="24"/>
        </w:rPr>
        <w:lastRenderedPageBreak/>
        <w:t xml:space="preserve">исполнением Договора в полном объеме, в том числе </w:t>
      </w:r>
      <w:r w:rsidRPr="00E72AAE">
        <w:rPr>
          <w:rFonts w:ascii="Times New Roman" w:eastAsia="Times New Roman" w:hAnsi="Times New Roman" w:cs="Times New Roman"/>
          <w:color w:val="000000"/>
          <w:sz w:val="24"/>
          <w:szCs w:val="24"/>
        </w:rPr>
        <w:t>издержки на приобретение им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Заказчику. </w:t>
      </w:r>
    </w:p>
    <w:p w14:paraId="0872E75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3B20B2C4" w14:textId="77777777" w:rsidR="004F6054" w:rsidRPr="00E72AAE"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5.4. Оплата услуг Исполнителя производится путем перечисления Заказчиком денежных средств на банковский счет Исполнителя, указанные им,  в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7076E6B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1C7DC85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207B343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318F7C9F" w14:textId="27ECD351" w:rsidR="004F6054" w:rsidRDefault="00523537">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5.8. Исполнитель вправе потребовать у Заказчика в подтверждение оплаты услуг копию платежного поручения с отметкой банка об исполнении.</w:t>
      </w:r>
    </w:p>
    <w:p w14:paraId="43739222" w14:textId="6E5065B1" w:rsidR="00760EF0" w:rsidRPr="00E72AAE" w:rsidRDefault="00760EF0">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760EF0">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68ACBAA6"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458158C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6. ОТВЕТСТВЕННОСТЬ СТОРОН</w:t>
      </w:r>
    </w:p>
    <w:p w14:paraId="0E38C34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32A78E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6110929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53D4894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A2CA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F3D61F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00E3FF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45CB938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2DE77717"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3D0728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7. ОБСТОЯТЕЛЬСТВА НЕПРЕОДОЛИМОЙ СИЛЫ</w:t>
      </w:r>
    </w:p>
    <w:p w14:paraId="0EC5FE8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w:t>
      </w:r>
      <w:r w:rsidRPr="00E72AAE">
        <w:rPr>
          <w:rFonts w:ascii="Times New Roman" w:eastAsia="Times New Roman" w:hAnsi="Times New Roman" w:cs="Times New Roman"/>
          <w:sz w:val="24"/>
          <w:szCs w:val="24"/>
        </w:rPr>
        <w:lastRenderedPageBreak/>
        <w:t xml:space="preserve">непреодолимой силой, т.е. чрезвычайными и непредотвратимыми при данных условиях обстоятельствами, возникшими помимо воли и желания Сторон. </w:t>
      </w:r>
    </w:p>
    <w:p w14:paraId="5CC2734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ACE779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4DCF9AA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306DB41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7BA3B17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51DD43B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07C3AAC"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8E394E1"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8. СРОК ДЕЙСТВИЯ И УСЛОВИЯ ПРЕКРАЩЕНИЕ ДОГОВОРА</w:t>
      </w:r>
    </w:p>
    <w:p w14:paraId="3DD33EA6"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8.1. Договор вступает в силу с момента подписания и действует до полного исполнения сторонами своих обязательств по Договору.</w:t>
      </w:r>
    </w:p>
    <w:p w14:paraId="6C174802"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54326F88"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2DEDA98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118D297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6F7D4F8A"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356144A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фактически выполненные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w:t>
      </w:r>
    </w:p>
    <w:p w14:paraId="6F930371"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8.8. При досрочном расторжении Договора Стороны производят взаиморасчеты за услуги в объеме, в котором они выполнены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75F80B4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8.9. Сторона вправе обратиться в суд с т</w:t>
      </w:r>
      <w:r w:rsidRPr="00E72AAE">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47D554C5"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5E21E966" w14:textId="77777777" w:rsidR="004F6054" w:rsidRPr="00E72AAE"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E72AAE">
        <w:rPr>
          <w:rFonts w:ascii="Times New Roman" w:eastAsia="Times New Roman" w:hAnsi="Times New Roman" w:cs="Times New Roman"/>
          <w:b/>
          <w:color w:val="000000"/>
          <w:sz w:val="24"/>
          <w:szCs w:val="24"/>
        </w:rPr>
        <w:t>КОНФИДЕНЦИАЛЬНОСТЬ ИНФОРМАЦИИ</w:t>
      </w:r>
    </w:p>
    <w:p w14:paraId="5603D41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9.1. Информация, предоставляемая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E72AAE">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6BECF8C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9.2. </w:t>
      </w:r>
      <w:r w:rsidRPr="00E72AAE">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7D10FCD9" w14:textId="77777777" w:rsidR="004F6054" w:rsidRPr="00E72AAE"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ставшие известными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0FC11C21" w14:textId="77777777" w:rsidR="004F6054" w:rsidRPr="00E72AAE"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7E60C4D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616DA9A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471160D3"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00BC689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705AFA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102FFC4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1BEECD1F"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333FEC1D"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10. ИНТЕЛЛЕКТУАЛЬНЫЕ ПРАВА</w:t>
      </w:r>
    </w:p>
    <w:p w14:paraId="3651E3C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7E9D5CC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 10.2. Исполнитель (Спикер) обязуется:</w:t>
      </w:r>
    </w:p>
    <w:p w14:paraId="75FD43A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1019B6E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10.2.2. При возникновении необходимости в процессе выполнения работ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4589EC1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573429F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739E3B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10.2.5. 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 </w:t>
      </w:r>
    </w:p>
    <w:p w14:paraId="52E26D5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5388F4AC"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10.2.7. Стоимость передаваемого по исключительной лицензии права включена в стоимость услуг по настоящему договору.</w:t>
      </w:r>
    </w:p>
    <w:p w14:paraId="481F5D6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64FEA7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10.2.9. Заказчику принадлежит исключительное право на произведенные им на основании пункта 2.2.5. Договора аудиозапись, фотосъемку и видеозапись Мероприятия и </w:t>
      </w:r>
      <w:r w:rsidRPr="00E72AAE">
        <w:rPr>
          <w:rFonts w:ascii="Times New Roman" w:eastAsia="Times New Roman" w:hAnsi="Times New Roman" w:cs="Times New Roman"/>
          <w:sz w:val="24"/>
          <w:szCs w:val="24"/>
        </w:rPr>
        <w:lastRenderedPageBreak/>
        <w:t>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72E40A6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705D26"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3EB25026" w14:textId="77777777" w:rsidR="004F6054" w:rsidRPr="00E72AAE"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ПОРЯДОК РАССМОТРЕНИЯ СПОРОВ</w:t>
      </w:r>
    </w:p>
    <w:p w14:paraId="59B9975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3FF101F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1BE5FEA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6167524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53CBCF5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4CDF5317" w14:textId="77777777" w:rsidR="004F6054" w:rsidRPr="00E72AAE"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2E83828E" w14:textId="39ECB984"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12.</w:t>
      </w:r>
      <w:r w:rsidR="003C0D1D">
        <w:rPr>
          <w:rFonts w:ascii="Times New Roman" w:eastAsia="Times New Roman" w:hAnsi="Times New Roman" w:cs="Times New Roman"/>
          <w:b/>
          <w:sz w:val="24"/>
          <w:szCs w:val="24"/>
        </w:rPr>
        <w:t xml:space="preserve"> </w:t>
      </w:r>
      <w:r w:rsidRPr="00E72AAE">
        <w:rPr>
          <w:rFonts w:ascii="Times New Roman" w:eastAsia="Times New Roman" w:hAnsi="Times New Roman" w:cs="Times New Roman"/>
          <w:b/>
          <w:sz w:val="24"/>
          <w:szCs w:val="24"/>
        </w:rPr>
        <w:t>СРОК ДЕЙСТВИЯ ДОГОВОРА</w:t>
      </w:r>
    </w:p>
    <w:p w14:paraId="06345C5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21C6B4B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5F0FC524"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AEF29" w14:textId="77777777" w:rsidR="004F6054" w:rsidRPr="00E72AAE"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ЗАКЛЮЧИТЕЛЬНЫЕ ПОЛОЖЕНИЯ</w:t>
      </w:r>
    </w:p>
    <w:p w14:paraId="6D85E61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44D9C7D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71D567B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по электронной почте;</w:t>
      </w:r>
    </w:p>
    <w:p w14:paraId="22F7B53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13EEBBCC"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6FA1DD27"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13.3. Лицами, уполномоченные на ведение переписки по указанным в разделе 14 адресам электронной почты являются:</w:t>
      </w:r>
    </w:p>
    <w:p w14:paraId="2FAE0B58"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Заказчика — Ковпак Дмитрий Викторович, либо лицо им назначенное,</w:t>
      </w:r>
    </w:p>
    <w:p w14:paraId="689568BB" w14:textId="77777777" w:rsid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Исполнителя — Самозанятый</w:t>
        <w:br/>
        <w:t>Денисова Виктория Геннадьевна (контактный телефон +7 911 213-56-16; контактный адрес электронной почты viktoria.denisova@gmail.com).</w:t>
      </w:r>
    </w:p>
    <w:p w14:paraId="50995BAC" w14:textId="7036277A" w:rsidR="004F6054" w:rsidRPr="00E72AAE" w:rsidRDefault="00523537" w:rsidP="006567AD">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265EC461"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1CA0907C"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56D3B751" w14:textId="77777777" w:rsidR="004F6054" w:rsidRPr="00E72AAE" w:rsidRDefault="00523537">
      <w:pPr>
        <w:spacing w:after="0" w:line="240" w:lineRule="auto"/>
        <w:ind w:left="-425" w:firstLine="855"/>
        <w:jc w:val="both"/>
        <w:rPr>
          <w:rFonts w:ascii="Times New Roman" w:eastAsia="Times New Roman" w:hAnsi="Times New Roman" w:cs="Times New Roman"/>
          <w:i/>
          <w:sz w:val="24"/>
          <w:szCs w:val="24"/>
        </w:rPr>
      </w:pPr>
      <w:r w:rsidRPr="00E72AAE">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132C893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E983D26"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216EA98E"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2D6B82C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083FB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32584CD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0087A9C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6F89AF9A"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14.РЕКВИЗИТЫ СТОРОН </w:t>
      </w:r>
      <w:r w:rsidRPr="00E72AAE">
        <w:rPr>
          <w:rFonts w:ascii="Times New Roman" w:eastAsia="Times New Roman" w:hAnsi="Times New Roman" w:cs="Times New Roman"/>
          <w:b/>
          <w:sz w:val="24"/>
          <w:szCs w:val="24"/>
        </w:rPr>
        <w:br/>
      </w:r>
    </w:p>
    <w:tbl>
      <w:tblPr>
        <w:tblStyle w:val="af4"/>
        <w:tblW w:w="9195" w:type="dxa"/>
        <w:tblInd w:w="-149" w:type="dxa"/>
        <w:tblLayout w:type="fixed"/>
        <w:tblLook w:val="0400" w:firstRow="0" w:lastRow="0" w:firstColumn="0" w:lastColumn="0" w:noHBand="0" w:noVBand="1"/>
      </w:tblPr>
      <w:tblGrid>
        <w:gridCol w:w="5055"/>
        <w:gridCol w:w="4140"/>
      </w:tblGrid>
      <w:tr w:rsidR="004F6054" w:rsidRPr="00E72AAE" w14:paraId="1FAA241E" w14:textId="77777777" w:rsidTr="001A5BAF">
        <w:trPr>
          <w:trHeight w:val="1990"/>
        </w:trPr>
        <w:tc>
          <w:tcPr>
            <w:tcW w:w="5055" w:type="dxa"/>
            <w:shd w:val="clear" w:color="auto" w:fill="auto"/>
          </w:tcPr>
          <w:p w14:paraId="1022A581"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1C33FCF0"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115093, город Москва, вн.тер. г. Муниципальный Округ Замоскворечье, ул Большая Серпуховская, дом 31, корпус 2, помещение 8П</w:t>
              <w:br/>
              <w:t>ИНН/КПП 9705162656/770501001</w:t>
              <w:br/>
              <w:t>ОГРН 1217700601029</w:t>
              <w:br/>
              <w:t>Расчетный счет: 40702810201500114773 в ООО «Банк Точка»</w:t>
              <w:br/>
              <w:t>БИК 044525104</w:t>
              <w:br/>
              <w:t>Корр. счет: 30101810745374525104</w:t>
            </w:r>
          </w:p>
          <w:p w14:paraId="117B4A13"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41D567EF"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33011C09"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140" w:type="dxa"/>
            <w:shd w:val="clear" w:color="auto" w:fill="auto"/>
          </w:tcPr>
          <w:p w14:paraId="4C9D4170"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47E43A0E" w14:textId="7B14D071" w:rsidR="004F6054" w:rsidRPr="00E72AAE" w:rsidRDefault="008B49A8">
            <w:pPr>
              <w:spacing w:after="0" w:line="240" w:lineRule="auto"/>
              <w:jc w:val="both"/>
              <w:rPr>
                <w:rFonts w:ascii="Times New Roman" w:eastAsia="Times New Roman" w:hAnsi="Times New Roman" w:cs="Times New Roman"/>
                <w:b/>
                <w:sz w:val="24"/>
                <w:szCs w:val="24"/>
              </w:rPr>
            </w:pPr>
            <w:r>
              <w:t> Самозанятый </w:t>
            </w:r>
          </w:p>
          <w:p w14:paraId="6195E6DA" w14:textId="77777777" w:rsidR="00E72AAE" w:rsidRPr="00694096" w:rsidRDefault="00E72AAE" w:rsidP="00E72AA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ИНН 783800129471</w:t>
              <w:br/>
              <w:t>Паспорт: Серия 4018 № 274711, кем выдан: ГУ МВД России по г. Санкт-Петербургу и Ленинградской области, дата выдачи: 2019-03-07</w:t>
              <w:br/>
              <w:t>Адрес: г. Санкт-Петербург, пр. Вознесенский 3-5, кв. 55</w:t>
              <w:br/>
              <w:t>Банк: СЕВЕРО-ЗАПАДНЫЙ БАНК ПАО СБЕРБАНК</w:t>
              <w:br/>
              <w:t>БИК 044030653</w:t>
              <w:br/>
              <w:t>р/с 40817810255170097805</w:t>
              <w:br/>
              <w:t>к/с 30101810500000000653</w:t>
              <w:br/>
              <w:t>E-mail: viktoria.denisova@gmail.com</w:t>
              <w:br/>
              <w:t>Тел.: 79112135616</w:t>
            </w:r>
          </w:p>
          <w:p w14:paraId="3A679445" w14:textId="77777777" w:rsidR="004F6054" w:rsidRPr="00E72AAE" w:rsidRDefault="004F6054" w:rsidP="001A5BAF">
            <w:pPr>
              <w:pBdr>
                <w:bottom w:val="single" w:sz="12" w:space="1" w:color="000000"/>
              </w:pBdr>
              <w:spacing w:after="0" w:line="240" w:lineRule="auto"/>
              <w:rPr>
                <w:rFonts w:ascii="Times New Roman" w:eastAsia="Times New Roman" w:hAnsi="Times New Roman" w:cs="Times New Roman"/>
                <w:sz w:val="24"/>
                <w:szCs w:val="24"/>
              </w:rPr>
            </w:pPr>
          </w:p>
          <w:p w14:paraId="32AFDC7B" w14:textId="77777777" w:rsidR="001A5BAF" w:rsidRPr="00E72AAE" w:rsidRDefault="00E72AAE" w:rsidP="001A5BAF">
            <w:pPr>
              <w:pBdr>
                <w:bottom w:val="single" w:sz="12"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Денисова Виктория Геннадьевна</w:t>
            </w:r>
          </w:p>
        </w:tc>
      </w:tr>
    </w:tbl>
    <w:p w14:paraId="5D3846AC" w14:textId="77777777" w:rsidR="004F6054" w:rsidRPr="00E72AAE" w:rsidRDefault="004F6054" w:rsidP="00E72AAE">
      <w:pPr>
        <w:spacing w:after="0" w:line="240" w:lineRule="auto"/>
        <w:rPr>
          <w:rFonts w:ascii="Times New Roman" w:eastAsia="Times New Roman" w:hAnsi="Times New Roman" w:cs="Times New Roman"/>
          <w:sz w:val="24"/>
          <w:szCs w:val="24"/>
          <w:lang w:val="en-US"/>
        </w:rPr>
      </w:pPr>
    </w:p>
    <w:p w14:paraId="75D817CC" w14:textId="77777777" w:rsidR="006567AD" w:rsidRDefault="006567AD">
      <w:pPr>
        <w:spacing w:after="0" w:line="240" w:lineRule="auto"/>
        <w:jc w:val="right"/>
        <w:rPr>
          <w:rFonts w:ascii="Times New Roman" w:eastAsia="Times New Roman" w:hAnsi="Times New Roman" w:cs="Times New Roman"/>
          <w:sz w:val="24"/>
          <w:szCs w:val="24"/>
        </w:rPr>
      </w:pPr>
    </w:p>
    <w:p w14:paraId="25826F51" w14:textId="2A4DE8B5" w:rsidR="006567AD" w:rsidRDefault="006567AD" w:rsidP="00286C49">
      <w:pPr>
        <w:rPr>
          <w:rFonts w:ascii="Times New Roman" w:eastAsia="Times New Roman" w:hAnsi="Times New Roman" w:cs="Times New Roman"/>
          <w:sz w:val="24"/>
          <w:szCs w:val="24"/>
        </w:rPr>
      </w:pPr>
    </w:p>
    <w:p w14:paraId="09E537B5" w14:textId="3996C6F6" w:rsidR="00286C49" w:rsidRDefault="00286C49" w:rsidP="00286C49">
      <w:pPr>
        <w:rPr>
          <w:rFonts w:ascii="Times New Roman" w:eastAsia="Times New Roman" w:hAnsi="Times New Roman" w:cs="Times New Roman"/>
          <w:sz w:val="24"/>
          <w:szCs w:val="24"/>
        </w:rPr>
      </w:pPr>
    </w:p>
    <w:p w14:paraId="685BABA6" w14:textId="1FD4E8CE" w:rsidR="00286C49" w:rsidRDefault="00286C49" w:rsidP="00286C49">
      <w:pPr>
        <w:rPr>
          <w:rFonts w:ascii="Times New Roman" w:eastAsia="Times New Roman" w:hAnsi="Times New Roman" w:cs="Times New Roman"/>
          <w:sz w:val="24"/>
          <w:szCs w:val="24"/>
        </w:rPr>
      </w:pPr>
    </w:p>
    <w:p w14:paraId="45F3F716" w14:textId="3B5ACF13" w:rsidR="00286C49" w:rsidRDefault="00286C49" w:rsidP="00286C49">
      <w:pPr>
        <w:rPr>
          <w:rFonts w:ascii="Times New Roman" w:eastAsia="Times New Roman" w:hAnsi="Times New Roman" w:cs="Times New Roman"/>
          <w:sz w:val="24"/>
          <w:szCs w:val="24"/>
        </w:rPr>
      </w:pPr>
    </w:p>
    <w:p w14:paraId="25C6DBB4" w14:textId="77777777" w:rsidR="00286C49" w:rsidRDefault="00286C49" w:rsidP="00286C49">
      <w:pPr>
        <w:rPr>
          <w:rFonts w:ascii="Times New Roman" w:eastAsia="Times New Roman" w:hAnsi="Times New Roman" w:cs="Times New Roman"/>
          <w:sz w:val="24"/>
          <w:szCs w:val="24"/>
        </w:rPr>
      </w:pPr>
    </w:p>
    <w:p w14:paraId="52FC2207" w14:textId="7E15F028"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№1</w:t>
      </w:r>
    </w:p>
    <w:p w14:paraId="2DB255D0"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к Договору </w:t>
      </w:r>
      <w:r w:rsidR="00E72AAE">
        <w:rPr>
          <w:rFonts w:ascii="Times New Roman" w:eastAsia="Times New Roman" w:hAnsi="Times New Roman" w:cs="Times New Roman"/>
          <w:sz w:val="24"/>
          <w:szCs w:val="24"/>
        </w:rPr>
        <w:t>№БН  от01.11.2025</w:t>
      </w:r>
    </w:p>
    <w:p w14:paraId="2D92DC4A"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7619C08C"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ТЕХНИЧЕСКОЕ ЗАДАНИЕ</w:t>
      </w:r>
    </w:p>
    <w:p w14:paraId="54FCA78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 оказание услуг</w:t>
      </w:r>
    </w:p>
    <w:p w14:paraId="7BB2E863" w14:textId="77777777" w:rsidR="004F6054" w:rsidRPr="00E72AAE" w:rsidRDefault="004F6054">
      <w:pPr>
        <w:spacing w:after="0" w:line="240" w:lineRule="auto"/>
        <w:jc w:val="center"/>
        <w:rPr>
          <w:rFonts w:ascii="Times New Roman" w:eastAsia="Times New Roman" w:hAnsi="Times New Roman" w:cs="Times New Roman"/>
          <w:sz w:val="24"/>
          <w:szCs w:val="24"/>
        </w:rPr>
      </w:pPr>
    </w:p>
    <w:p w14:paraId="198A06B8" w14:textId="77777777" w:rsidR="004F6054" w:rsidRPr="00E72AAE" w:rsidRDefault="00523537">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Наименование (перечень) услуг (мероприятия):</w:t>
      </w: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4F6054" w:rsidRPr="00E72AAE" w14:paraId="64D557D5" w14:textId="77777777">
        <w:trPr>
          <w:trHeight w:val="64"/>
          <w:jc w:val="center"/>
        </w:trPr>
        <w:tc>
          <w:tcPr>
            <w:tcW w:w="810" w:type="dxa"/>
            <w:shd w:val="clear" w:color="auto" w:fill="auto"/>
            <w:vAlign w:val="center"/>
          </w:tcPr>
          <w:p w14:paraId="5F3071EC"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п/п</w:t>
            </w:r>
          </w:p>
        </w:tc>
        <w:tc>
          <w:tcPr>
            <w:tcW w:w="3030" w:type="dxa"/>
            <w:shd w:val="clear" w:color="auto" w:fill="auto"/>
            <w:vAlign w:val="center"/>
          </w:tcPr>
          <w:p w14:paraId="608F4399"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Наименование</w:t>
            </w:r>
          </w:p>
        </w:tc>
        <w:tc>
          <w:tcPr>
            <w:tcW w:w="2025" w:type="dxa"/>
            <w:shd w:val="clear" w:color="auto" w:fill="auto"/>
            <w:vAlign w:val="center"/>
          </w:tcPr>
          <w:p w14:paraId="73212EC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Дата оказания услуг</w:t>
            </w:r>
          </w:p>
        </w:tc>
        <w:tc>
          <w:tcPr>
            <w:tcW w:w="3315" w:type="dxa"/>
            <w:shd w:val="clear" w:color="auto" w:fill="auto"/>
            <w:vAlign w:val="center"/>
          </w:tcPr>
          <w:p w14:paraId="5B0B8AB6"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Место оказания услуг</w:t>
            </w:r>
          </w:p>
        </w:tc>
      </w:tr>
      <w:tr w:rsidR="004F6054" w:rsidRPr="00E72AAE" w14:paraId="71644180" w14:textId="77777777">
        <w:trPr>
          <w:trHeight w:val="312"/>
          <w:jc w:val="center"/>
        </w:trPr>
        <w:tc>
          <w:tcPr>
            <w:tcW w:w="810" w:type="dxa"/>
            <w:shd w:val="clear" w:color="auto" w:fill="FFFFFF"/>
            <w:vAlign w:val="center"/>
          </w:tcPr>
          <w:p w14:paraId="67977FE9" w14:textId="77777777" w:rsidR="004F6054" w:rsidRPr="00E72AAE" w:rsidRDefault="00523537">
            <w:pPr>
              <w:spacing w:after="0" w:line="240" w:lineRule="auto"/>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1</w:t>
            </w:r>
          </w:p>
        </w:tc>
        <w:tc>
          <w:tcPr>
            <w:tcW w:w="3030" w:type="dxa"/>
            <w:shd w:val="clear" w:color="auto" w:fill="FFFFFF"/>
            <w:vAlign w:val="center"/>
          </w:tcPr>
          <w:p w14:paraId="3A12FF50" w14:textId="77777777" w:rsidR="004F6054" w:rsidRPr="00E72AAE" w:rsidRDefault="00E72AAE">
            <w:pPr>
              <w:pStyle w:val="a3"/>
              <w:spacing w:before="0" w:after="60" w:line="276" w:lineRule="auto"/>
              <w:rPr>
                <w:rFonts w:ascii="Arial" w:eastAsia="Arial" w:hAnsi="Arial" w:cs="Arial"/>
                <w:b w:val="0"/>
                <w:color w:val="38761D"/>
                <w:sz w:val="52"/>
                <w:szCs w:val="52"/>
              </w:rPr>
            </w:pPr>
            <w:bookmarkStart w:id="1" w:name="_heading=h.89l35zy6e000" w:colFirst="0" w:colLast="0"/>
            <w:bookmarkEnd w:id="1"/>
            <w:r w:rsidRPr="005C34ED">
              <w:rPr>
                <w:rFonts w:ascii="Times New Roman" w:eastAsia="Times New Roman" w:hAnsi="Times New Roman" w:cs="Times New Roman"/>
                <w:color w:val="1F1F1F"/>
                <w:sz w:val="20"/>
                <w:szCs w:val="20"/>
              </w:rPr>
              <w:t>Инструментарий логики для КПТ-специалиста</w:t>
            </w:r>
            <w:bookmarkStart w:id="2" w:name="_heading=h.b52z5ne21gkx" w:colFirst="0" w:colLast="0"/>
            <w:bookmarkEnd w:id="2"/>
          </w:p>
        </w:tc>
        <w:tc>
          <w:tcPr>
            <w:tcW w:w="2025" w:type="dxa"/>
            <w:shd w:val="clear" w:color="auto" w:fill="FFFFFF"/>
            <w:vAlign w:val="center"/>
          </w:tcPr>
          <w:p w14:paraId="05D96899" w14:textId="77777777" w:rsidR="004F6054" w:rsidRPr="00E72AAE" w:rsidRDefault="00E72AAE">
            <w:pPr>
              <w:pStyle w:val="a3"/>
              <w:spacing w:before="0" w:after="60" w:line="276" w:lineRule="auto"/>
              <w:rPr>
                <w:rFonts w:ascii="Times New Roman" w:eastAsia="Times New Roman" w:hAnsi="Times New Roman" w:cs="Times New Roman"/>
                <w:sz w:val="24"/>
                <w:szCs w:val="24"/>
              </w:rPr>
            </w:pPr>
            <w:bookmarkStart w:id="3" w:name="_heading=h.bzttg8urfjo4" w:colFirst="0" w:colLast="0"/>
            <w:bookmarkEnd w:id="3"/>
            <w:r w:rsidRPr="005C34ED">
              <w:rPr>
                <w:rFonts w:ascii="Times New Roman" w:eastAsia="Times New Roman" w:hAnsi="Times New Roman" w:cs="Times New Roman"/>
                <w:sz w:val="20"/>
                <w:szCs w:val="20"/>
              </w:rPr>
              <w:t>01.11.2025 — 31.12.2025</w:t>
            </w:r>
          </w:p>
        </w:tc>
        <w:tc>
          <w:tcPr>
            <w:tcW w:w="3315" w:type="dxa"/>
            <w:shd w:val="clear" w:color="auto" w:fill="FFFFFF"/>
            <w:vAlign w:val="center"/>
          </w:tcPr>
          <w:p w14:paraId="008E6278" w14:textId="77777777" w:rsidR="004F6054" w:rsidRPr="00E72AAE" w:rsidRDefault="00E72AAE">
            <w:pPr>
              <w:tabs>
                <w:tab w:val="right" w:pos="3600"/>
              </w:tabs>
              <w:spacing w:after="0" w:line="240" w:lineRule="auto"/>
              <w:jc w:val="both"/>
              <w:rPr>
                <w:rFonts w:ascii="Times New Roman" w:eastAsia="Times New Roman" w:hAnsi="Times New Roman" w:cs="Times New Roman"/>
                <w:sz w:val="24"/>
                <w:szCs w:val="24"/>
              </w:rPr>
            </w:pPr>
            <w:r w:rsidRPr="005C34ED">
              <w:rPr>
                <w:rFonts w:ascii="Times New Roman" w:eastAsia="Times New Roman" w:hAnsi="Times New Roman" w:cs="Times New Roman"/>
                <w:sz w:val="20"/>
                <w:szCs w:val="20"/>
              </w:rPr>
              <w:t>онлайн</w:t>
            </w:r>
          </w:p>
        </w:tc>
      </w:tr>
    </w:tbl>
    <w:p w14:paraId="2E31B647"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442A7AAA"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2CB0A06E" w14:textId="77777777" w:rsidR="004F6054" w:rsidRPr="00E72AAE" w:rsidRDefault="004F6054">
      <w:pPr>
        <w:spacing w:after="0" w:line="240" w:lineRule="auto"/>
        <w:jc w:val="center"/>
        <w:rPr>
          <w:rFonts w:ascii="Times New Roman" w:eastAsia="Times New Roman" w:hAnsi="Times New Roman" w:cs="Times New Roman"/>
          <w:b/>
          <w:sz w:val="24"/>
          <w:szCs w:val="24"/>
        </w:rPr>
      </w:pPr>
    </w:p>
    <w:tbl>
      <w:tblPr>
        <w:tblStyle w:val="af6"/>
        <w:tblW w:w="9389" w:type="dxa"/>
        <w:tblInd w:w="-149" w:type="dxa"/>
        <w:tblLayout w:type="fixed"/>
        <w:tblLook w:val="0400" w:firstRow="0" w:lastRow="0" w:firstColumn="0" w:lastColumn="0" w:noHBand="0" w:noVBand="1"/>
      </w:tblPr>
      <w:tblGrid>
        <w:gridCol w:w="5055"/>
        <w:gridCol w:w="4334"/>
      </w:tblGrid>
      <w:tr w:rsidR="004F6054" w:rsidRPr="00E72AAE" w14:paraId="52CDDAB1" w14:textId="77777777">
        <w:trPr>
          <w:trHeight w:val="1990"/>
        </w:trPr>
        <w:tc>
          <w:tcPr>
            <w:tcW w:w="5055" w:type="dxa"/>
            <w:shd w:val="clear" w:color="auto" w:fill="auto"/>
          </w:tcPr>
          <w:p w14:paraId="0F07592E"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27F4FC8C"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115093, город Москва, вн.тер. г. Муниципальный Округ Замоскворечье, ул Большая Серпуховская, дом 31, корпус 2, помещение 8П</w:t>
              <w:br/>
              <w:t>ИНН/КПП 9705162656/770501001</w:t>
              <w:br/>
              <w:t>ОГРН 1217700601029</w:t>
              <w:br/>
              <w:t>Расчетный счет: 40702810201500114773 в ООО «Банк Точка»</w:t>
              <w:br/>
              <w:t>БИК 044525104</w:t>
              <w:br/>
              <w:t>Корр. счет: 30101810745374525104</w:t>
            </w:r>
          </w:p>
          <w:p w14:paraId="7C896198"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D720326"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9EF974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578A7945"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334" w:type="dxa"/>
            <w:shd w:val="clear" w:color="auto" w:fill="auto"/>
          </w:tcPr>
          <w:p w14:paraId="239BB201" w14:textId="61CFAD73" w:rsidR="00E72AAE" w:rsidRDefault="00523537" w:rsidP="006567AD">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773DFC1A" w14:textId="21C0083B" w:rsidR="008B49A8" w:rsidRPr="006567AD" w:rsidRDefault="008B49A8" w:rsidP="006567AD">
            <w:pPr>
              <w:spacing w:after="0" w:line="240" w:lineRule="auto"/>
              <w:jc w:val="both"/>
              <w:rPr>
                <w:rFonts w:ascii="Times New Roman" w:eastAsia="Times New Roman" w:hAnsi="Times New Roman" w:cs="Times New Roman"/>
                <w:b/>
                <w:sz w:val="24"/>
                <w:szCs w:val="24"/>
              </w:rPr>
            </w:pPr>
            <w:r>
              <w:t> Самозанятый </w:t>
            </w:r>
          </w:p>
          <w:p w14:paraId="27089A52" w14:textId="77777777" w:rsidR="00E72AAE" w:rsidRPr="00694096" w:rsidRDefault="00E72AAE" w:rsidP="00E72AA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ИНН 783800129471</w:t>
              <w:br/>
              <w:t>Паспорт: Серия 4018 № 274711, кем выдан: ГУ МВД России по г. Санкт-Петербургу и Ленинградской области, дата выдачи: 2019-03-07</w:t>
              <w:br/>
              <w:t>Адрес: г. Санкт-Петербург, пр. Вознесенский 3-5, кв. 55</w:t>
              <w:br/>
              <w:t>Банк: СЕВЕРО-ЗАПАДНЫЙ БАНК ПАО СБЕРБАНК</w:t>
              <w:br/>
              <w:t>БИК 044030653</w:t>
              <w:br/>
              <w:t>р/с 40817810255170097805</w:t>
              <w:br/>
              <w:t>к/с 30101810500000000653</w:t>
              <w:br/>
              <w:t>E-mail: viktoria.denisova@gmail.com</w:t>
              <w:br/>
              <w:t>Тел.: 79112135616</w:t>
            </w:r>
          </w:p>
          <w:p w14:paraId="1014F9FC" w14:textId="77777777" w:rsidR="004F6054" w:rsidRPr="00E72AAE" w:rsidRDefault="004F6054">
            <w:pPr>
              <w:pBdr>
                <w:bottom w:val="single" w:sz="12" w:space="1" w:color="000000"/>
              </w:pBdr>
              <w:spacing w:after="0" w:line="240" w:lineRule="auto"/>
              <w:rPr>
                <w:rFonts w:ascii="Times New Roman" w:eastAsia="Times New Roman" w:hAnsi="Times New Roman" w:cs="Times New Roman"/>
                <w:b/>
                <w:sz w:val="24"/>
                <w:szCs w:val="24"/>
              </w:rPr>
            </w:pPr>
          </w:p>
          <w:p w14:paraId="613498E1"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39D9D57E"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74E00FDF" w14:textId="77777777" w:rsidR="00D50B74" w:rsidRPr="00E72AAE" w:rsidRDefault="00E72AAE" w:rsidP="00E72AAE">
            <w:pPr>
              <w:pBdr>
                <w:bottom w:val="single" w:sz="12" w:space="1" w:color="000000"/>
              </w:pBd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Денисова Виктория Геннадьевна</w:t>
            </w:r>
          </w:p>
        </w:tc>
      </w:tr>
    </w:tbl>
    <w:p w14:paraId="3E4B9BBB"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5A23031" w14:textId="77777777" w:rsidR="001A5BAF" w:rsidRPr="00E72AAE" w:rsidRDefault="001A5BAF" w:rsidP="000435A2">
      <w:pPr>
        <w:spacing w:after="0" w:line="240" w:lineRule="auto"/>
      </w:pPr>
    </w:p>
    <w:p w14:paraId="6A1FD124" w14:textId="77777777" w:rsidR="004F6054" w:rsidRPr="00E72AAE" w:rsidRDefault="004F6054">
      <w:pPr>
        <w:rPr>
          <w:rFonts w:ascii="Times New Roman" w:eastAsia="Times New Roman" w:hAnsi="Times New Roman" w:cs="Times New Roman"/>
          <w:sz w:val="24"/>
          <w:szCs w:val="24"/>
        </w:rPr>
      </w:pPr>
    </w:p>
    <w:p w14:paraId="61A75055" w14:textId="77777777" w:rsidR="004F6054" w:rsidRDefault="004F6054">
      <w:pPr>
        <w:spacing w:after="0" w:line="240" w:lineRule="auto"/>
        <w:rPr>
          <w:rFonts w:ascii="Times New Roman" w:eastAsia="Times New Roman" w:hAnsi="Times New Roman" w:cs="Times New Roman"/>
          <w:b/>
          <w:sz w:val="24"/>
          <w:szCs w:val="24"/>
          <w:lang w:val="en-US"/>
        </w:rPr>
      </w:pPr>
    </w:p>
    <w:p w14:paraId="6AC1A930" w14:textId="77777777" w:rsidR="00E72AAE" w:rsidRDefault="00E72AAE">
      <w:pPr>
        <w:spacing w:after="0" w:line="240" w:lineRule="auto"/>
        <w:rPr>
          <w:rFonts w:ascii="Times New Roman" w:eastAsia="Times New Roman" w:hAnsi="Times New Roman" w:cs="Times New Roman"/>
          <w:b/>
          <w:sz w:val="24"/>
          <w:szCs w:val="24"/>
          <w:lang w:val="en-US"/>
        </w:rPr>
      </w:pPr>
    </w:p>
    <w:p w14:paraId="22848E40" w14:textId="77777777" w:rsidR="00E72AAE" w:rsidRDefault="00E72AAE">
      <w:pPr>
        <w:spacing w:after="0" w:line="240" w:lineRule="auto"/>
        <w:rPr>
          <w:rFonts w:ascii="Times New Roman" w:eastAsia="Times New Roman" w:hAnsi="Times New Roman" w:cs="Times New Roman"/>
          <w:b/>
          <w:sz w:val="24"/>
          <w:szCs w:val="24"/>
          <w:lang w:val="en-US"/>
        </w:rPr>
      </w:pPr>
    </w:p>
    <w:p w14:paraId="5251F1BC" w14:textId="77777777" w:rsidR="00E72AAE" w:rsidRDefault="00E72AAE">
      <w:pPr>
        <w:spacing w:after="0" w:line="240" w:lineRule="auto"/>
        <w:rPr>
          <w:rFonts w:ascii="Times New Roman" w:eastAsia="Times New Roman" w:hAnsi="Times New Roman" w:cs="Times New Roman"/>
          <w:b/>
          <w:sz w:val="24"/>
          <w:szCs w:val="24"/>
          <w:lang w:val="en-US"/>
        </w:rPr>
      </w:pPr>
    </w:p>
    <w:p w14:paraId="2CB393E3" w14:textId="77777777" w:rsidR="00E72AAE" w:rsidRDefault="00E72AAE">
      <w:pPr>
        <w:spacing w:after="0" w:line="240" w:lineRule="auto"/>
        <w:rPr>
          <w:rFonts w:ascii="Times New Roman" w:eastAsia="Times New Roman" w:hAnsi="Times New Roman" w:cs="Times New Roman"/>
          <w:b/>
          <w:sz w:val="24"/>
          <w:szCs w:val="24"/>
          <w:lang w:val="en-US"/>
        </w:rPr>
      </w:pPr>
    </w:p>
    <w:p w14:paraId="003D3619" w14:textId="77777777" w:rsidR="00E72AAE" w:rsidRDefault="00E72AAE">
      <w:pPr>
        <w:spacing w:after="0" w:line="240" w:lineRule="auto"/>
        <w:rPr>
          <w:rFonts w:ascii="Times New Roman" w:eastAsia="Times New Roman" w:hAnsi="Times New Roman" w:cs="Times New Roman"/>
          <w:b/>
          <w:sz w:val="24"/>
          <w:szCs w:val="24"/>
          <w:lang w:val="en-US"/>
        </w:rPr>
      </w:pPr>
    </w:p>
    <w:p w14:paraId="47510D43" w14:textId="77777777" w:rsidR="00E72AAE" w:rsidRDefault="00E72AAE">
      <w:pPr>
        <w:spacing w:after="0" w:line="240" w:lineRule="auto"/>
        <w:rPr>
          <w:rFonts w:ascii="Times New Roman" w:eastAsia="Times New Roman" w:hAnsi="Times New Roman" w:cs="Times New Roman"/>
          <w:b/>
          <w:sz w:val="24"/>
          <w:szCs w:val="24"/>
          <w:lang w:val="en-US"/>
        </w:rPr>
      </w:pPr>
    </w:p>
    <w:p w14:paraId="0B769551" w14:textId="77777777" w:rsidR="00E72AAE" w:rsidRDefault="00E72AAE">
      <w:pPr>
        <w:spacing w:after="0" w:line="240" w:lineRule="auto"/>
        <w:rPr>
          <w:rFonts w:ascii="Times New Roman" w:eastAsia="Times New Roman" w:hAnsi="Times New Roman" w:cs="Times New Roman"/>
          <w:b/>
          <w:sz w:val="24"/>
          <w:szCs w:val="24"/>
          <w:lang w:val="en-US"/>
        </w:rPr>
      </w:pPr>
    </w:p>
    <w:p w14:paraId="5F4AFB59" w14:textId="77777777" w:rsidR="00E72AAE" w:rsidRDefault="00E72AAE">
      <w:pPr>
        <w:spacing w:after="0" w:line="240" w:lineRule="auto"/>
        <w:rPr>
          <w:rFonts w:ascii="Times New Roman" w:eastAsia="Times New Roman" w:hAnsi="Times New Roman" w:cs="Times New Roman"/>
          <w:b/>
          <w:sz w:val="24"/>
          <w:szCs w:val="24"/>
          <w:lang w:val="en-US"/>
        </w:rPr>
      </w:pPr>
    </w:p>
    <w:p w14:paraId="5A9964A4" w14:textId="77777777" w:rsidR="00E72AAE" w:rsidRDefault="00E72AAE">
      <w:pPr>
        <w:spacing w:after="0" w:line="240" w:lineRule="auto"/>
        <w:rPr>
          <w:rFonts w:ascii="Times New Roman" w:eastAsia="Times New Roman" w:hAnsi="Times New Roman" w:cs="Times New Roman"/>
          <w:b/>
          <w:sz w:val="24"/>
          <w:szCs w:val="24"/>
          <w:lang w:val="en-US"/>
        </w:rPr>
      </w:pPr>
    </w:p>
    <w:p w14:paraId="49B6C337" w14:textId="77777777" w:rsidR="00E72AAE" w:rsidRDefault="00E72AAE">
      <w:pPr>
        <w:spacing w:after="0" w:line="240" w:lineRule="auto"/>
        <w:rPr>
          <w:rFonts w:ascii="Times New Roman" w:eastAsia="Times New Roman" w:hAnsi="Times New Roman" w:cs="Times New Roman"/>
          <w:b/>
          <w:sz w:val="24"/>
          <w:szCs w:val="24"/>
          <w:lang w:val="en-US"/>
        </w:rPr>
      </w:pPr>
    </w:p>
    <w:p w14:paraId="036BF471" w14:textId="77777777" w:rsidR="00E72AAE" w:rsidRDefault="00E72AAE">
      <w:pPr>
        <w:spacing w:after="0" w:line="240" w:lineRule="auto"/>
        <w:rPr>
          <w:rFonts w:ascii="Times New Roman" w:eastAsia="Times New Roman" w:hAnsi="Times New Roman" w:cs="Times New Roman"/>
          <w:b/>
          <w:sz w:val="24"/>
          <w:szCs w:val="24"/>
          <w:lang w:val="en-US"/>
        </w:rPr>
      </w:pPr>
    </w:p>
    <w:p w14:paraId="5F8D5643" w14:textId="77777777" w:rsidR="00E72AAE" w:rsidRDefault="00E72AAE">
      <w:pPr>
        <w:spacing w:after="0" w:line="240" w:lineRule="auto"/>
        <w:rPr>
          <w:rFonts w:ascii="Times New Roman" w:eastAsia="Times New Roman" w:hAnsi="Times New Roman" w:cs="Times New Roman"/>
          <w:b/>
          <w:sz w:val="24"/>
          <w:szCs w:val="24"/>
          <w:lang w:val="en-US"/>
        </w:rPr>
      </w:pPr>
    </w:p>
    <w:p w14:paraId="4C331F8E" w14:textId="77777777" w:rsidR="00E72AAE" w:rsidRDefault="00E72AAE">
      <w:pPr>
        <w:spacing w:after="0" w:line="240" w:lineRule="auto"/>
        <w:rPr>
          <w:rFonts w:ascii="Times New Roman" w:eastAsia="Times New Roman" w:hAnsi="Times New Roman" w:cs="Times New Roman"/>
          <w:b/>
          <w:sz w:val="24"/>
          <w:szCs w:val="24"/>
          <w:lang w:val="en-US"/>
        </w:rPr>
      </w:pPr>
    </w:p>
    <w:p w14:paraId="604E74E8" w14:textId="77777777" w:rsidR="00E72AAE" w:rsidRDefault="00E72AAE">
      <w:pPr>
        <w:spacing w:after="0" w:line="240" w:lineRule="auto"/>
        <w:rPr>
          <w:rFonts w:ascii="Times New Roman" w:eastAsia="Times New Roman" w:hAnsi="Times New Roman" w:cs="Times New Roman"/>
          <w:b/>
          <w:sz w:val="24"/>
          <w:szCs w:val="24"/>
          <w:lang w:val="en-US"/>
        </w:rPr>
      </w:pPr>
    </w:p>
    <w:p w14:paraId="3CE7DED1" w14:textId="77777777" w:rsidR="00E72AAE" w:rsidRDefault="00E72AAE">
      <w:pPr>
        <w:spacing w:after="0" w:line="240" w:lineRule="auto"/>
        <w:rPr>
          <w:rFonts w:ascii="Times New Roman" w:eastAsia="Times New Roman" w:hAnsi="Times New Roman" w:cs="Times New Roman"/>
          <w:b/>
          <w:sz w:val="24"/>
          <w:szCs w:val="24"/>
          <w:lang w:val="en-US"/>
        </w:rPr>
      </w:pPr>
    </w:p>
    <w:p w14:paraId="265BDF67" w14:textId="6EAAB830" w:rsidR="00286C49" w:rsidRDefault="00286C4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26690033" w14:textId="77777777" w:rsidR="00E72AAE" w:rsidRPr="00E72AAE" w:rsidRDefault="00E72AAE">
      <w:pPr>
        <w:spacing w:after="0" w:line="240" w:lineRule="auto"/>
        <w:rPr>
          <w:rFonts w:ascii="Times New Roman" w:eastAsia="Times New Roman" w:hAnsi="Times New Roman" w:cs="Times New Roman"/>
          <w:b/>
          <w:sz w:val="24"/>
          <w:szCs w:val="24"/>
          <w:lang w:val="en-US"/>
        </w:rPr>
      </w:pPr>
    </w:p>
    <w:p w14:paraId="2D964657" w14:textId="77777777" w:rsidR="000435A2" w:rsidRPr="00E72AAE" w:rsidRDefault="000435A2" w:rsidP="000435A2">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Приложение</w:t>
      </w:r>
      <w:r w:rsidRPr="00E72AAE">
        <w:rPr>
          <w:rFonts w:ascii="Times New Roman" w:eastAsia="Times New Roman" w:hAnsi="Times New Roman" w:cs="Times New Roman"/>
          <w:sz w:val="24"/>
          <w:szCs w:val="24"/>
          <w:lang w:val="en-US"/>
        </w:rPr>
        <w:t xml:space="preserve"> №2</w:t>
      </w:r>
    </w:p>
    <w:p w14:paraId="79153BDD" w14:textId="77777777" w:rsidR="004F6054" w:rsidRPr="00E72AAE" w:rsidRDefault="004F6054">
      <w:pPr>
        <w:spacing w:after="0" w:line="240" w:lineRule="auto"/>
        <w:jc w:val="right"/>
        <w:rPr>
          <w:rFonts w:ascii="Times New Roman" w:eastAsia="Times New Roman" w:hAnsi="Times New Roman" w:cs="Times New Roman"/>
          <w:sz w:val="24"/>
          <w:szCs w:val="24"/>
          <w:lang w:val="en-US"/>
        </w:rPr>
      </w:pPr>
    </w:p>
    <w:p w14:paraId="3EA67955" w14:textId="77777777" w:rsidR="004F6054" w:rsidRPr="00E72AAE" w:rsidRDefault="00523537">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к</w:t>
      </w:r>
      <w:r w:rsidRPr="00E72AAE">
        <w:rPr>
          <w:rFonts w:ascii="Times New Roman" w:eastAsia="Times New Roman" w:hAnsi="Times New Roman" w:cs="Times New Roman"/>
          <w:sz w:val="24"/>
          <w:szCs w:val="24"/>
          <w:lang w:val="en-US"/>
        </w:rPr>
        <w:t xml:space="preserve"> </w:t>
      </w:r>
      <w:r w:rsidRPr="00E72AAE">
        <w:rPr>
          <w:rFonts w:ascii="Times New Roman" w:eastAsia="Times New Roman" w:hAnsi="Times New Roman" w:cs="Times New Roman"/>
          <w:sz w:val="24"/>
          <w:szCs w:val="24"/>
        </w:rPr>
        <w:t>Договору</w:t>
      </w:r>
      <w:r w:rsidRPr="00E72AAE">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 xml:space="preserve">№БН  </w:t>
      </w:r>
      <w:r w:rsidR="00E72AAE">
        <w:rPr>
          <w:rFonts w:ascii="Times New Roman" w:eastAsia="Times New Roman" w:hAnsi="Times New Roman" w:cs="Times New Roman"/>
          <w:sz w:val="24"/>
          <w:szCs w:val="24"/>
        </w:rPr>
        <w:t>от</w:t>
      </w:r>
      <w:r w:rsidR="00E72AAE" w:rsidRPr="00E72AAE">
        <w:rPr>
          <w:rFonts w:ascii="Times New Roman" w:eastAsia="Times New Roman" w:hAnsi="Times New Roman" w:cs="Times New Roman"/>
          <w:sz w:val="24"/>
          <w:szCs w:val="24"/>
          <w:lang w:val="en-US"/>
        </w:rPr>
        <w:t>01.11.2025</w:t>
      </w:r>
    </w:p>
    <w:p w14:paraId="13898906" w14:textId="77777777" w:rsidR="004F6054" w:rsidRPr="00E72AAE" w:rsidRDefault="004F6054">
      <w:pPr>
        <w:spacing w:after="0" w:line="240" w:lineRule="auto"/>
        <w:jc w:val="both"/>
        <w:rPr>
          <w:rFonts w:ascii="Times New Roman" w:eastAsia="Times New Roman" w:hAnsi="Times New Roman" w:cs="Times New Roman"/>
          <w:sz w:val="24"/>
          <w:szCs w:val="24"/>
          <w:lang w:val="en-US"/>
        </w:rPr>
      </w:pPr>
    </w:p>
    <w:p w14:paraId="1E5A682C" w14:textId="4995DCA3" w:rsidR="004F6054" w:rsidRPr="00E72AAE" w:rsidRDefault="00523537">
      <w:pPr>
        <w:spacing w:after="0" w:line="240" w:lineRule="auto"/>
        <w:jc w:val="center"/>
        <w:rPr>
          <w:rFonts w:ascii="Times New Roman" w:eastAsia="Times New Roman" w:hAnsi="Times New Roman" w:cs="Times New Roman"/>
          <w:b/>
          <w:sz w:val="24"/>
          <w:szCs w:val="24"/>
        </w:rPr>
      </w:pPr>
      <w:bookmarkStart w:id="4" w:name="_heading=h.30j0zll" w:colFirst="0" w:colLast="0"/>
      <w:bookmarkEnd w:id="4"/>
      <w:r w:rsidRPr="00E72AAE">
        <w:rPr>
          <w:rFonts w:ascii="Times New Roman" w:eastAsia="Times New Roman" w:hAnsi="Times New Roman" w:cs="Times New Roman"/>
          <w:b/>
          <w:sz w:val="24"/>
          <w:szCs w:val="24"/>
        </w:rPr>
        <w:t>СОГЛАСИЕИ</w:t>
      </w:r>
      <w:r w:rsidR="003C0D1D">
        <w:rPr>
          <w:rFonts w:ascii="Times New Roman" w:eastAsia="Times New Roman" w:hAnsi="Times New Roman" w:cs="Times New Roman"/>
          <w:b/>
          <w:sz w:val="24"/>
          <w:szCs w:val="24"/>
        </w:rPr>
        <w:t xml:space="preserve"> </w:t>
      </w:r>
      <w:r w:rsidRPr="00E72AAE">
        <w:rPr>
          <w:rFonts w:ascii="Times New Roman" w:eastAsia="Times New Roman" w:hAnsi="Times New Roman" w:cs="Times New Roman"/>
          <w:b/>
          <w:sz w:val="24"/>
          <w:szCs w:val="24"/>
        </w:rPr>
        <w:t>СПОЛНИТЕЛЯ (СПИКЕРА)</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0D5B344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EF16EE4"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г. Москва</w:t>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00D50B74" w:rsidRPr="00E72AAE">
        <w:rPr>
          <w:rFonts w:ascii="Times New Roman" w:eastAsia="Times New Roman" w:hAnsi="Times New Roman" w:cs="Times New Roman"/>
          <w:sz w:val="24"/>
          <w:szCs w:val="24"/>
        </w:rPr>
        <w:t xml:space="preserve">  </w:t>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D50B74" w:rsidRPr="00E72AAE">
        <w:rPr>
          <w:rFonts w:ascii="Times New Roman" w:eastAsia="Times New Roman" w:hAnsi="Times New Roman" w:cs="Times New Roman"/>
          <w:sz w:val="24"/>
          <w:szCs w:val="24"/>
        </w:rPr>
        <w:t xml:space="preserve"> </w:t>
      </w:r>
      <w:r w:rsidR="00E72AAE" w:rsidRPr="00E72AAE">
        <w:rPr>
          <w:rFonts w:ascii="Times New Roman" w:eastAsia="Times New Roman" w:hAnsi="Times New Roman" w:cs="Times New Roman"/>
          <w:sz w:val="24"/>
          <w:szCs w:val="24"/>
        </w:rPr>
        <w:t>01.11.2025</w:t>
      </w:r>
    </w:p>
    <w:p w14:paraId="0F381EA3"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76FC05CA" w14:textId="77777777" w:rsidR="004F6054" w:rsidRPr="00E72AAE" w:rsidRDefault="00523537" w:rsidP="00E72AAE">
      <w:pPr>
        <w:spacing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услуг  </w:t>
      </w:r>
      <w:r w:rsidR="00E72AAE" w:rsidRPr="00694096">
        <w:rPr>
          <w:rFonts w:ascii="Times New Roman" w:eastAsia="Times New Roman" w:hAnsi="Times New Roman" w:cs="Times New Roman"/>
          <w:b/>
          <w:sz w:val="24"/>
          <w:szCs w:val="24"/>
        </w:rPr>
        <w:t>Денисова Виктория Геннадьевна</w:t>
      </w:r>
      <w:r w:rsidR="00E72AAE"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 xml:space="preserve">представляет  Заказчику – </w:t>
      </w:r>
      <w:r w:rsidRPr="00E72AAE">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E72AAE">
        <w:rPr>
          <w:rFonts w:ascii="Times New Roman" w:eastAsia="Times New Roman" w:hAnsi="Times New Roman" w:cs="Times New Roman"/>
          <w:sz w:val="24"/>
          <w:szCs w:val="24"/>
        </w:rPr>
        <w:t xml:space="preserve"> согласие на совершение следующих действий:</w:t>
      </w:r>
    </w:p>
    <w:p w14:paraId="3D770786"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E72AAE">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E72AAE">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1A688450" w14:textId="77777777" w:rsidR="004F6054" w:rsidRPr="00E72AAE" w:rsidRDefault="00523537">
      <w:pPr>
        <w:spacing w:after="0" w:line="240" w:lineRule="auto"/>
        <w:ind w:firstLine="6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Проведение моей  фотосъемки, аудиозаписи и видеозаписи во время проведения мною или с моим участием семинара, тренинга, конференции, практической группы, интервизии, супервизии,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36A8A25E"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E72AAE">
          <w:rPr>
            <w:rFonts w:ascii="Times New Roman" w:eastAsia="Times New Roman" w:hAnsi="Times New Roman" w:cs="Times New Roman"/>
            <w:sz w:val="24"/>
            <w:szCs w:val="24"/>
            <w:u w:val="single"/>
          </w:rPr>
          <w:t>лицензионные договоры</w:t>
        </w:r>
      </w:hyperlink>
      <w:r w:rsidRPr="00E72AAE">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E69B78D" w14:textId="77777777" w:rsidR="004F6054" w:rsidRPr="00E72AAE" w:rsidRDefault="00523537">
      <w:pPr>
        <w:widowControl w:val="0"/>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 Я подтверждаю, что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8B3A066" w14:textId="77777777" w:rsidR="004F6054" w:rsidRPr="00E72AAE" w:rsidRDefault="00523537">
      <w:pPr>
        <w:spacing w:after="0" w:line="240" w:lineRule="auto"/>
        <w:ind w:firstLine="708"/>
        <w:jc w:val="both"/>
        <w:rPr>
          <w:rFonts w:ascii="Times New Roman" w:eastAsia="Times New Roman" w:hAnsi="Times New Roman" w:cs="Times New Roman"/>
          <w:color w:val="C00000"/>
          <w:sz w:val="24"/>
          <w:szCs w:val="24"/>
        </w:rPr>
      </w:pPr>
      <w:r w:rsidRPr="00E72AAE">
        <w:rPr>
          <w:rFonts w:ascii="Times New Roman" w:eastAsia="Times New Roman" w:hAnsi="Times New Roman" w:cs="Times New Roman"/>
          <w:sz w:val="24"/>
          <w:szCs w:val="24"/>
        </w:rPr>
        <w:t>5. В рамках настоящего согласия я обязуюсь не производить фотосъемку,  аудиозапись,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color w:val="C00000"/>
          <w:sz w:val="24"/>
          <w:szCs w:val="24"/>
        </w:rPr>
        <w:tab/>
      </w:r>
      <w:r w:rsidRPr="00E72AAE">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E1D2C6A"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него  встречного имущественного предоставления. Однако Заказчик </w:t>
      </w:r>
      <w:r w:rsidRPr="00E72AAE">
        <w:rPr>
          <w:rFonts w:ascii="Times New Roman" w:eastAsia="Times New Roman" w:hAnsi="Times New Roman" w:cs="Times New Roman"/>
          <w:sz w:val="24"/>
          <w:szCs w:val="24"/>
        </w:rPr>
        <w:lastRenderedPageBreak/>
        <w:t xml:space="preserve">гарантирует, что мои изображения не могут быть использованы им способами, 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203DC3AA"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7C880C79"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Согласие предоставил:</w:t>
      </w:r>
    </w:p>
    <w:p w14:paraId="0A53753F" w14:textId="77777777" w:rsidR="004F6054" w:rsidRPr="006567AD"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  </w:t>
      </w:r>
      <w:r w:rsidR="00E72AAE" w:rsidRPr="00E72AAE">
        <w:rPr>
          <w:rFonts w:ascii="Times New Roman" w:eastAsia="Times New Roman" w:hAnsi="Times New Roman" w:cs="Times New Roman"/>
          <w:sz w:val="24"/>
          <w:szCs w:val="24"/>
        </w:rPr>
        <w:t>Денисова Виктория Геннадьевна</w:t>
      </w:r>
    </w:p>
    <w:p w14:paraId="3EC5ABF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Согласие получил:       </w:t>
      </w:r>
    </w:p>
    <w:p w14:paraId="4062A71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_________________________________________ Ковпак Дмитрий Викторович </w:t>
      </w:r>
    </w:p>
    <w:p w14:paraId="23B07246"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431CB04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EA2C31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52357D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7EECBEC"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11E24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C223A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81C94EC"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B89FD8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7CFC4B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8BA5B7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05322B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068B64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C269BA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02E9B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722ECA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1DEE3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EBBE52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953725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1567E0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E2C8C48" w14:textId="77777777" w:rsidR="004F6054" w:rsidRPr="00E72AAE" w:rsidRDefault="00523537">
      <w:pPr>
        <w:rPr>
          <w:rFonts w:ascii="Times New Roman" w:eastAsia="Times New Roman" w:hAnsi="Times New Roman" w:cs="Times New Roman"/>
          <w:b/>
          <w:sz w:val="24"/>
          <w:szCs w:val="24"/>
        </w:rPr>
      </w:pPr>
      <w:r w:rsidRPr="00E72AAE">
        <w:br w:type="page"/>
      </w:r>
    </w:p>
    <w:p w14:paraId="3E0E8E88" w14:textId="77777777" w:rsidR="004F6054" w:rsidRPr="00E72AAE" w:rsidRDefault="004F6054">
      <w:pPr>
        <w:rPr>
          <w:rFonts w:ascii="Times New Roman" w:eastAsia="Times New Roman" w:hAnsi="Times New Roman" w:cs="Times New Roman"/>
          <w:b/>
          <w:sz w:val="24"/>
          <w:szCs w:val="24"/>
        </w:rPr>
      </w:pPr>
    </w:p>
    <w:p w14:paraId="4F7EDDD5"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№3</w:t>
      </w:r>
    </w:p>
    <w:p w14:paraId="511119D5" w14:textId="77777777" w:rsidR="004F6054" w:rsidRPr="00E72AAE" w:rsidRDefault="004F6054">
      <w:pPr>
        <w:rPr>
          <w:rFonts w:ascii="Times New Roman" w:eastAsia="Times New Roman" w:hAnsi="Times New Roman" w:cs="Times New Roman"/>
          <w:sz w:val="24"/>
          <w:szCs w:val="24"/>
        </w:rPr>
      </w:pPr>
    </w:p>
    <w:p w14:paraId="1818D7F9"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к Договору</w:t>
      </w:r>
      <w:r w:rsidR="00D50B74" w:rsidRPr="00E72AAE">
        <w:rPr>
          <w:rFonts w:ascii="Times New Roman" w:eastAsia="Times New Roman" w:hAnsi="Times New Roman" w:cs="Times New Roman"/>
          <w:sz w:val="24"/>
          <w:szCs w:val="24"/>
        </w:rPr>
        <w:t xml:space="preserve">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r w:rsidR="00215D8A" w:rsidRPr="001E06DD">
        <w:rPr>
          <w:rFonts w:ascii="Times New Roman" w:eastAsia="Times New Roman" w:hAnsi="Times New Roman" w:cs="Times New Roman"/>
          <w:sz w:val="24"/>
          <w:szCs w:val="24"/>
        </w:rPr>
        <w:t>01.11.2025</w:t>
      </w:r>
    </w:p>
    <w:p w14:paraId="0C222BE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5FAD220"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E72AAE">
        <w:rPr>
          <w:rFonts w:ascii="Times New Roman" w:eastAsia="Times New Roman" w:hAnsi="Times New Roman" w:cs="Times New Roman"/>
          <w:b/>
          <w:sz w:val="24"/>
          <w:szCs w:val="24"/>
        </w:rPr>
        <w:t>ЗАВЕРЕНИЯ ОБ ОБСТОЯТЕЛЬСТВАХ</w:t>
      </w:r>
    </w:p>
    <w:p w14:paraId="525BD89C" w14:textId="77777777" w:rsidR="004F6054" w:rsidRPr="00E72AAE" w:rsidRDefault="004F6054">
      <w:pPr>
        <w:spacing w:after="0" w:line="240" w:lineRule="auto"/>
        <w:jc w:val="center"/>
        <w:rPr>
          <w:rFonts w:ascii="Times New Roman" w:eastAsia="Times New Roman" w:hAnsi="Times New Roman" w:cs="Times New Roman"/>
          <w:b/>
          <w:sz w:val="24"/>
          <w:szCs w:val="24"/>
        </w:rPr>
      </w:pPr>
    </w:p>
    <w:p w14:paraId="2891C159"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7AB343A7"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4A37531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477B1862"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8633394"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70BE95A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5A7FD5D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753AD54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6D158FAF"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которому  может повлиять на способность исполнить свои обязательства по Договору;</w:t>
      </w:r>
    </w:p>
    <w:p w14:paraId="6F362D1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C6C1F87" w14:textId="77777777" w:rsidR="004F6054" w:rsidRPr="00E72AAE"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b/>
          <w:color w:val="000000"/>
          <w:sz w:val="24"/>
          <w:szCs w:val="24"/>
        </w:rPr>
        <w:t>Исполнитель дает Заказчику заверения в том, что</w:t>
      </w:r>
      <w:r w:rsidRPr="00E72AAE">
        <w:rPr>
          <w:rFonts w:ascii="Times New Roman" w:eastAsia="Times New Roman" w:hAnsi="Times New Roman" w:cs="Times New Roman"/>
          <w:color w:val="000000"/>
          <w:sz w:val="24"/>
          <w:szCs w:val="24"/>
        </w:rPr>
        <w:t>:</w:t>
      </w:r>
    </w:p>
    <w:p w14:paraId="2B0227A1"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деятельности, имеет необходимые справки, разрешения, сертификаты, свидетельства, лицензии, аттестацию, допуски и т. п., в том числе: </w:t>
      </w:r>
    </w:p>
    <w:p w14:paraId="0CB71E10"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680905BB" w14:textId="77777777" w:rsidR="004F6054" w:rsidRPr="00E72AAE" w:rsidRDefault="00523537">
      <w:pPr>
        <w:spacing w:after="0" w:line="240" w:lineRule="auto"/>
        <w:ind w:firstLine="709"/>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3D2DC06F" w14:textId="77777777" w:rsidR="004F6054" w:rsidRPr="00E72AAE"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E72AAE">
        <w:rPr>
          <w:rFonts w:ascii="Times New Roman" w:eastAsia="Times New Roman" w:hAnsi="Times New Roman" w:cs="Times New Roman"/>
          <w:color w:val="000000"/>
          <w:sz w:val="24"/>
          <w:szCs w:val="24"/>
        </w:rPr>
        <w:t xml:space="preserve"> социальной защиты РФ от 8 сентября 2015 г. № 608н);</w:t>
      </w:r>
    </w:p>
    <w:p w14:paraId="1F3C3293"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 Является добросовестным налогоплательщиком. </w:t>
      </w:r>
    </w:p>
    <w:p w14:paraId="636CF97B"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6ABD9D8"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69D11E77"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168AA3C2"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5FB90BDD"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908F493" w14:textId="77777777" w:rsidR="004F6054" w:rsidRPr="00E72AAE"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479B9CB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Заказчик__________________                   Исполнитель __________________</w:t>
      </w:r>
    </w:p>
    <w:p w14:paraId="37D724B8"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53A86855" w14:textId="77777777" w:rsidR="004F6054" w:rsidRPr="00E72AAE" w:rsidRDefault="004F6054">
      <w:pPr>
        <w:rPr>
          <w:rFonts w:ascii="Times New Roman" w:eastAsia="Times New Roman" w:hAnsi="Times New Roman" w:cs="Times New Roman"/>
          <w:sz w:val="24"/>
          <w:szCs w:val="24"/>
        </w:rPr>
      </w:pPr>
    </w:p>
    <w:p w14:paraId="7EB75546" w14:textId="77777777" w:rsidR="004F6054" w:rsidRPr="00E72AAE" w:rsidRDefault="004F6054">
      <w:pPr>
        <w:rPr>
          <w:rFonts w:ascii="Times New Roman" w:eastAsia="Times New Roman" w:hAnsi="Times New Roman" w:cs="Times New Roman"/>
          <w:sz w:val="24"/>
          <w:szCs w:val="24"/>
        </w:rPr>
      </w:pPr>
    </w:p>
    <w:p w14:paraId="5A4F5ACF" w14:textId="77777777" w:rsidR="004F6054" w:rsidRPr="00E72AAE" w:rsidRDefault="004F6054">
      <w:pPr>
        <w:rPr>
          <w:rFonts w:ascii="Times New Roman" w:eastAsia="Times New Roman" w:hAnsi="Times New Roman" w:cs="Times New Roman"/>
          <w:sz w:val="24"/>
          <w:szCs w:val="24"/>
        </w:rPr>
      </w:pPr>
    </w:p>
    <w:p w14:paraId="315BA51F" w14:textId="77777777" w:rsidR="004F6054" w:rsidRPr="00E72AAE" w:rsidRDefault="004F6054">
      <w:pPr>
        <w:rPr>
          <w:rFonts w:ascii="Times New Roman" w:eastAsia="Times New Roman" w:hAnsi="Times New Roman" w:cs="Times New Roman"/>
          <w:sz w:val="24"/>
          <w:szCs w:val="24"/>
        </w:rPr>
      </w:pPr>
    </w:p>
    <w:p w14:paraId="23DA5BA6" w14:textId="77777777" w:rsidR="004F6054" w:rsidRPr="00E72AAE" w:rsidRDefault="004F6054">
      <w:pPr>
        <w:rPr>
          <w:rFonts w:ascii="Times New Roman" w:eastAsia="Times New Roman" w:hAnsi="Times New Roman" w:cs="Times New Roman"/>
          <w:sz w:val="24"/>
          <w:szCs w:val="24"/>
        </w:rPr>
      </w:pPr>
    </w:p>
    <w:p w14:paraId="0AFAAA6D" w14:textId="77777777" w:rsidR="004F6054" w:rsidRPr="00E72AAE" w:rsidRDefault="004F6054">
      <w:pPr>
        <w:rPr>
          <w:rFonts w:ascii="Times New Roman" w:eastAsia="Times New Roman" w:hAnsi="Times New Roman" w:cs="Times New Roman"/>
          <w:sz w:val="24"/>
          <w:szCs w:val="24"/>
        </w:rPr>
      </w:pPr>
    </w:p>
    <w:p w14:paraId="4D68D723" w14:textId="77777777" w:rsidR="004F6054" w:rsidRPr="00E72AAE" w:rsidRDefault="004F6054">
      <w:pPr>
        <w:rPr>
          <w:rFonts w:ascii="Times New Roman" w:eastAsia="Times New Roman" w:hAnsi="Times New Roman" w:cs="Times New Roman"/>
          <w:sz w:val="24"/>
          <w:szCs w:val="24"/>
        </w:rPr>
      </w:pPr>
    </w:p>
    <w:p w14:paraId="4A1234C1"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№4</w:t>
      </w:r>
    </w:p>
    <w:p w14:paraId="377E9E30"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w:t>
      </w:r>
      <w:r w:rsidR="00D50B74" w:rsidRPr="00E72AAE">
        <w:rPr>
          <w:rFonts w:ascii="Times New Roman" w:eastAsia="Times New Roman" w:hAnsi="Times New Roman" w:cs="Times New Roman"/>
          <w:sz w:val="24"/>
          <w:szCs w:val="24"/>
        </w:rPr>
        <w:t xml:space="preserve">овору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r w:rsidR="00215D8A" w:rsidRPr="001E06DD">
        <w:rPr>
          <w:rFonts w:ascii="Times New Roman" w:eastAsia="Times New Roman" w:hAnsi="Times New Roman" w:cs="Times New Roman"/>
          <w:sz w:val="24"/>
          <w:szCs w:val="24"/>
        </w:rPr>
        <w:t>01.11.2025</w:t>
      </w:r>
    </w:p>
    <w:p w14:paraId="0F877B9F"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5B9E309E"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EBBFD88" w14:textId="77777777" w:rsidR="004F6054" w:rsidRPr="00E72AAE" w:rsidRDefault="00523537">
      <w:pPr>
        <w:spacing w:after="0" w:line="240" w:lineRule="auto"/>
        <w:jc w:val="center"/>
        <w:rPr>
          <w:rFonts w:ascii="Times New Roman" w:eastAsia="Times New Roman" w:hAnsi="Times New Roman" w:cs="Times New Roman"/>
          <w:sz w:val="24"/>
          <w:szCs w:val="24"/>
        </w:rPr>
      </w:pPr>
      <w:bookmarkStart w:id="6" w:name="_heading=h.3znysh7" w:colFirst="0" w:colLast="0"/>
      <w:bookmarkEnd w:id="6"/>
      <w:r w:rsidRPr="00E72AAE">
        <w:rPr>
          <w:rFonts w:ascii="Times New Roman" w:eastAsia="Times New Roman" w:hAnsi="Times New Roman" w:cs="Times New Roman"/>
          <w:b/>
          <w:sz w:val="24"/>
          <w:szCs w:val="24"/>
        </w:rPr>
        <w:t>ОСНОВНЫЕ ПОНЯТИЯ И ТЕРМИНЫ</w:t>
      </w:r>
    </w:p>
    <w:p w14:paraId="6CFA25F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w:t>
      </w:r>
      <w:r w:rsidRPr="00E72AAE">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(вебинарной комнате) на выбранную тему. Название, программа, цена вебинаров и другая необходимая информация размещены на сайте. </w:t>
      </w:r>
    </w:p>
    <w:p w14:paraId="538F7395"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Вебинарная площадка</w:t>
      </w:r>
      <w:r w:rsidRPr="00E72AAE">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415208E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Видеозапись</w:t>
      </w:r>
      <w:r w:rsidRPr="00E72AAE">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032C3D5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Выступление </w:t>
      </w:r>
      <w:r w:rsidRPr="00E72AAE">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533B028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Договор ​</w:t>
      </w:r>
      <w:r w:rsidRPr="00E72AAE">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9DC1A6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Заявка</w:t>
      </w:r>
      <w:r w:rsidRPr="00E72AAE">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(e-mail), по телефону, с помощью мессенджеров или любым иным способом, и содержащее запрос на участие Слушателей в выбранном Заказчиком Мероприятии. </w:t>
      </w:r>
    </w:p>
    <w:p w14:paraId="2BECF453"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Интервизия</w:t>
      </w:r>
      <w:r w:rsidRPr="00E72AAE">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3C65DC0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Информационно-консультационные услуги</w:t>
      </w:r>
      <w:r w:rsidRPr="00E72AAE">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2AB619F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Курс </w:t>
      </w:r>
      <w:r w:rsidRPr="00E72AAE">
        <w:rPr>
          <w:rFonts w:ascii="Times New Roman" w:eastAsia="Times New Roman" w:hAnsi="Times New Roman" w:cs="Times New Roman"/>
          <w:sz w:val="24"/>
          <w:szCs w:val="24"/>
        </w:rPr>
        <w:t>- авторская программа обучения, которая состоит из ряда обучающих дистанционных видеолекций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270FA98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Мастер-класс</w:t>
      </w:r>
      <w:r w:rsidRPr="00E72AAE">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EE820E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Материалы выступления —</w:t>
      </w:r>
      <w:r w:rsidRPr="00E72AAE">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w:t>
      </w:r>
      <w:r w:rsidRPr="00E72AAE">
        <w:rPr>
          <w:rFonts w:ascii="Times New Roman" w:eastAsia="Times New Roman" w:hAnsi="Times New Roman" w:cs="Times New Roman"/>
          <w:sz w:val="24"/>
          <w:szCs w:val="24"/>
        </w:rPr>
        <w:lastRenderedPageBreak/>
        <w:t>(аудиовизуальный)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4A42E48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Методический материал – </w:t>
      </w:r>
      <w:r w:rsidRPr="00E72AAE">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0345179C"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 xml:space="preserve">Мероприятие​ </w:t>
      </w:r>
      <w:r w:rsidRPr="00E72AAE">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интервизии, супервизия, аттестация) и дистанционной формах (вебинар, трансляция, система дистанционного обучения).  </w:t>
      </w:r>
    </w:p>
    <w:p w14:paraId="0CA780F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Обучающийся</w:t>
      </w:r>
      <w:r w:rsidRPr="00E72AAE">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110BF7B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Онлайн-курс</w:t>
      </w:r>
      <w:r w:rsidRPr="00E72AAE">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132A68AF"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Онлайн-мероприятие</w:t>
      </w:r>
      <w:r w:rsidRPr="00E72AAE">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5CFEC3E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Онлайн-платформа</w:t>
      </w:r>
      <w:r w:rsidRPr="00E72AAE">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4AF1BB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w:t>
      </w:r>
      <w:r w:rsidRPr="00E72AAE">
        <w:rPr>
          <w:rFonts w:ascii="Times New Roman" w:eastAsia="Times New Roman" w:hAnsi="Times New Roman" w:cs="Times New Roman"/>
          <w:sz w:val="24"/>
          <w:szCs w:val="24"/>
        </w:rPr>
        <w:t>— это Заказчик или его уполномоченное лицо, который(ое)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3CC7686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 очного мероприятия</w:t>
      </w:r>
      <w:r w:rsidRPr="00E72AAE">
        <w:rPr>
          <w:rFonts w:ascii="Times New Roman" w:eastAsia="Times New Roman" w:hAnsi="Times New Roman" w:cs="Times New Roman"/>
          <w:sz w:val="24"/>
          <w:szCs w:val="24"/>
        </w:rPr>
        <w:t xml:space="preserve"> — это Заказчик или уполномоченное им лицо, который(ое) планирует мероприятие, назначает спикера(ов), формирует группу обучающихся, рассылает уведомление о дате, времени и месте проведения мероприятия, решает другие организационные вопросы.</w:t>
      </w:r>
    </w:p>
    <w:p w14:paraId="48FD8D0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Оферта </w:t>
      </w:r>
      <w:r w:rsidRPr="00E72AAE">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42188D0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Очное мероприятие</w:t>
      </w:r>
      <w:r w:rsidRPr="00E72AAE">
        <w:rPr>
          <w:rFonts w:ascii="Times New Roman" w:eastAsia="Times New Roman" w:hAnsi="Times New Roman" w:cs="Times New Roman"/>
          <w:sz w:val="24"/>
          <w:szCs w:val="24"/>
        </w:rPr>
        <w:t xml:space="preserve"> (семинар, тренинг, конференция, практическая группа, интервизия, супервизия, аттестация) — это проведение встреч в режиме реального времени (оффлайн режиме) в определенном месте, в определенную дату и время. Во </w:t>
      </w:r>
      <w:r w:rsidRPr="00E72AAE">
        <w:rPr>
          <w:rFonts w:ascii="Times New Roman" w:eastAsia="Times New Roman" w:hAnsi="Times New Roman" w:cs="Times New Roman"/>
          <w:sz w:val="24"/>
          <w:szCs w:val="24"/>
        </w:rPr>
        <w:lastRenderedPageBreak/>
        <w:t>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42E6271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Партнеры </w:t>
      </w:r>
      <w:r w:rsidRPr="00E72AAE">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партнеры и имеют равные с Заказчиком права на распространение информации о Спикере и Докладе в рамках настоящего Договора. </w:t>
      </w:r>
    </w:p>
    <w:p w14:paraId="1275B0D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Площадка мероприятия</w:t>
      </w:r>
      <w:r w:rsidRPr="00E72AAE">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480EC12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w:t>
      </w:r>
      <w:r w:rsidRPr="00E72AAE">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7915288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 предоставления услуг</w:t>
      </w:r>
      <w:r w:rsidRPr="00E72AAE">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3BC156D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Сайт Мероприятия</w:t>
      </w:r>
      <w:r w:rsidRPr="00E72AAE">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E72AAE">
        <w:rPr>
          <w:rFonts w:ascii="Times New Roman" w:eastAsia="Times New Roman" w:hAnsi="Times New Roman" w:cs="Times New Roman"/>
          <w:color w:val="0563C1"/>
          <w:sz w:val="24"/>
          <w:szCs w:val="24"/>
          <w:u w:val="single"/>
        </w:rPr>
        <w:t>.</w:t>
      </w:r>
    </w:p>
    <w:p w14:paraId="032DDAD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Система дистанционного обучения (СДО) </w:t>
      </w:r>
      <w:r w:rsidRPr="00E72AAE">
        <w:rPr>
          <w:rFonts w:ascii="Times New Roman" w:eastAsia="Times New Roman" w:hAnsi="Times New Roman" w:cs="Times New Roman"/>
          <w:sz w:val="24"/>
          <w:szCs w:val="24"/>
        </w:rPr>
        <w:t>— это интернет-платформа, для дистанционного обучения с возможностью отслеживания успеваемости,  коммуникаций с преподавателем и прохождения материала в индивидуальном формате.</w:t>
      </w:r>
    </w:p>
    <w:p w14:paraId="113218D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Слушатель</w:t>
      </w:r>
      <w:r w:rsidRPr="00E72AAE">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9EEDD2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Согласие на размещение личных данных </w:t>
      </w:r>
      <w:r w:rsidRPr="00E72AAE">
        <w:rPr>
          <w:rFonts w:ascii="Times New Roman" w:eastAsia="Times New Roman" w:hAnsi="Times New Roman" w:cs="Times New Roman"/>
          <w:sz w:val="24"/>
          <w:szCs w:val="24"/>
        </w:rPr>
        <w:t>- Заказчик имеет право на сайтеcbt.university,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6BA7CA42" w14:textId="77777777" w:rsidR="004F6054" w:rsidRPr="00E72AAE" w:rsidRDefault="00523537">
      <w:pPr>
        <w:spacing w:after="0" w:line="240" w:lineRule="auto"/>
        <w:ind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Социальные сети</w:t>
      </w:r>
      <w:r w:rsidRPr="00E72AAE">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1F0727AF"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Спикер -</w:t>
      </w:r>
      <w:r w:rsidRPr="00E72AAE">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708A390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   Страница мероприятия</w:t>
      </w:r>
      <w:r w:rsidRPr="00E72AAE">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01BA437F"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Супервизия – </w:t>
      </w:r>
      <w:r w:rsidRPr="00E72AAE">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E72AAE">
          <w:rPr>
            <w:rFonts w:ascii="Times New Roman" w:eastAsia="Times New Roman" w:hAnsi="Times New Roman" w:cs="Times New Roman"/>
            <w:sz w:val="24"/>
            <w:szCs w:val="24"/>
          </w:rPr>
          <w:t>повышения квалификации</w:t>
        </w:r>
      </w:hyperlink>
      <w:r w:rsidRPr="00E72AAE">
        <w:rPr>
          <w:rFonts w:ascii="Times New Roman" w:eastAsia="Times New Roman" w:hAnsi="Times New Roman" w:cs="Times New Roman"/>
          <w:sz w:val="24"/>
          <w:szCs w:val="24"/>
        </w:rPr>
        <w:t> специалистов в области </w:t>
      </w:r>
      <w:hyperlink r:id="rId13">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E72AAE">
          <w:rPr>
            <w:rFonts w:ascii="Times New Roman" w:eastAsia="Times New Roman" w:hAnsi="Times New Roman" w:cs="Times New Roman"/>
            <w:sz w:val="24"/>
            <w:szCs w:val="24"/>
          </w:rPr>
          <w:t>психотерапевта</w:t>
        </w:r>
      </w:hyperlink>
      <w:r w:rsidRPr="00E72AAE">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61BC081F"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Технические средства</w:t>
      </w:r>
      <w:r w:rsidRPr="00E72AAE">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059074D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lastRenderedPageBreak/>
        <w:t>Уникальная ссылка</w:t>
      </w:r>
      <w:r w:rsidRPr="00E72AAE">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11DE4175"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Участники </w:t>
      </w:r>
      <w:r w:rsidRPr="00E72AAE">
        <w:rPr>
          <w:rFonts w:ascii="Times New Roman" w:eastAsia="Times New Roman" w:hAnsi="Times New Roman" w:cs="Times New Roman"/>
          <w:sz w:val="24"/>
          <w:szCs w:val="24"/>
        </w:rPr>
        <w:t>— слушатели в рамках Мероприятия.</w:t>
      </w:r>
    </w:p>
    <w:p w14:paraId="1681DC9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Участник вебинара </w:t>
      </w:r>
      <w:r w:rsidRPr="00E72AAE">
        <w:rPr>
          <w:rFonts w:ascii="Times New Roman" w:eastAsia="Times New Roman" w:hAnsi="Times New Roman" w:cs="Times New Roman"/>
          <w:sz w:val="24"/>
          <w:szCs w:val="24"/>
        </w:rPr>
        <w:t>—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e-mail сообщение. Обучающийся может общаться в аудиоконференции, смотреть презентацию, выйти на вебинарную площадку с видео и голосом.</w:t>
      </w:r>
    </w:p>
    <w:p w14:paraId="0EF7E0A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 очного мероприятия</w:t>
      </w:r>
      <w:r w:rsidRPr="00E72AAE">
        <w:rPr>
          <w:rFonts w:ascii="Times New Roman" w:eastAsia="Times New Roman" w:hAnsi="Times New Roman" w:cs="Times New Roman"/>
          <w:sz w:val="24"/>
          <w:szCs w:val="24"/>
        </w:rPr>
        <w:t xml:space="preserve"> - это Обучающийся,  который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567213B3"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регистрации</w:t>
      </w:r>
      <w:r w:rsidRPr="00E72AAE">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716A9A3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21ABD25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Формат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57B0B4F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311B100B"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76434531"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DC268C8" w14:textId="77777777" w:rsidR="004F6054" w:rsidRPr="00E72AAE" w:rsidRDefault="00523537">
      <w:pPr>
        <w:spacing w:after="0" w:line="240" w:lineRule="auto"/>
        <w:ind w:firstLine="708"/>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              Исполнитель   ____________________</w:t>
      </w:r>
    </w:p>
    <w:p w14:paraId="763A7D6C"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3CEA7DFD"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0AF0202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90EA92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27BF1F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7FF794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EDCC17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5F6917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37C55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99A9A8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B26496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6DA44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E95789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73F710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7DEDF6C"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C2E049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C72938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5291B1BA"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3A5BFBC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5D68E2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43195DD7" w14:textId="77777777" w:rsidR="004F6054" w:rsidRPr="00E72AAE" w:rsidRDefault="004F6054">
      <w:pPr>
        <w:spacing w:after="0" w:line="240" w:lineRule="auto"/>
        <w:rPr>
          <w:rFonts w:ascii="Times New Roman" w:eastAsia="Times New Roman" w:hAnsi="Times New Roman" w:cs="Times New Roman"/>
          <w:sz w:val="24"/>
          <w:szCs w:val="24"/>
        </w:rPr>
      </w:pPr>
    </w:p>
    <w:p w14:paraId="3F31E6EF"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87532E4"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№5</w:t>
      </w:r>
    </w:p>
    <w:p w14:paraId="432E4D63"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Дого</w:t>
      </w:r>
      <w:r w:rsidR="00D50B74" w:rsidRPr="00E72AAE">
        <w:rPr>
          <w:rFonts w:ascii="Times New Roman" w:eastAsia="Times New Roman" w:hAnsi="Times New Roman" w:cs="Times New Roman"/>
          <w:sz w:val="24"/>
          <w:szCs w:val="24"/>
        </w:rPr>
        <w:t xml:space="preserve">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r w:rsidR="00215D8A" w:rsidRPr="001E06DD">
        <w:rPr>
          <w:rFonts w:ascii="Times New Roman" w:eastAsia="Times New Roman" w:hAnsi="Times New Roman" w:cs="Times New Roman"/>
          <w:sz w:val="24"/>
          <w:szCs w:val="24"/>
        </w:rPr>
        <w:t>01.11.2025</w:t>
      </w:r>
    </w:p>
    <w:p w14:paraId="625BB2D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r>
    </w:p>
    <w:p w14:paraId="72E8E72D" w14:textId="77777777" w:rsidR="004F6054" w:rsidRPr="00E72AAE" w:rsidRDefault="00523537">
      <w:pPr>
        <w:spacing w:after="0" w:line="240" w:lineRule="auto"/>
        <w:ind w:firstLine="851"/>
        <w:jc w:val="both"/>
        <w:rPr>
          <w:rFonts w:ascii="Times New Roman" w:eastAsia="Times New Roman" w:hAnsi="Times New Roman" w:cs="Times New Roman"/>
          <w:b/>
          <w:sz w:val="24"/>
          <w:szCs w:val="24"/>
        </w:rPr>
      </w:pPr>
      <w:bookmarkStart w:id="7" w:name="_heading=h.tyjcwt" w:colFirst="0" w:colLast="0"/>
      <w:bookmarkEnd w:id="7"/>
      <w:r w:rsidRPr="00E72AAE">
        <w:rPr>
          <w:rFonts w:ascii="Times New Roman" w:eastAsia="Times New Roman" w:hAnsi="Times New Roman" w:cs="Times New Roman"/>
          <w:b/>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6BF999F6"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19472DE"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7079C45" w14:textId="77777777" w:rsidR="004F6054" w:rsidRPr="00E72AAE" w:rsidRDefault="00523537">
      <w:pPr>
        <w:spacing w:after="0" w:line="240" w:lineRule="auto"/>
        <w:ind w:firstLine="851"/>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Указать исходя из необходимых  технических регламентов требований</w:t>
      </w:r>
    </w:p>
    <w:p w14:paraId="1A02D2F1"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79633326"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DAE4392" w14:textId="77777777" w:rsidR="004F6054" w:rsidRDefault="00523537">
      <w:pPr>
        <w:spacing w:after="0" w:line="240" w:lineRule="auto"/>
        <w:ind w:firstLine="851"/>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__________________                 Исполнитель ________________</w:t>
      </w:r>
    </w:p>
    <w:p w14:paraId="5163212A" w14:textId="77777777" w:rsidR="004F6054" w:rsidRDefault="004F6054">
      <w:pPr>
        <w:tabs>
          <w:tab w:val="left" w:pos="4140"/>
        </w:tabs>
        <w:spacing w:after="0" w:line="240" w:lineRule="auto"/>
        <w:ind w:firstLine="851"/>
        <w:jc w:val="both"/>
        <w:rPr>
          <w:rFonts w:ascii="Times New Roman" w:eastAsia="Times New Roman" w:hAnsi="Times New Roman" w:cs="Times New Roman"/>
          <w:b/>
          <w:sz w:val="24"/>
          <w:szCs w:val="24"/>
        </w:rPr>
      </w:pPr>
    </w:p>
    <w:p w14:paraId="62FC1C1A" w14:textId="77777777" w:rsidR="004F6054" w:rsidRDefault="0052353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7CCEF519" w14:textId="77777777" w:rsidR="004F6054" w:rsidRDefault="004F6054">
      <w:pPr>
        <w:spacing w:after="0" w:line="240" w:lineRule="auto"/>
        <w:ind w:firstLine="851"/>
        <w:jc w:val="both"/>
        <w:rPr>
          <w:rFonts w:ascii="Times New Roman" w:eastAsia="Times New Roman" w:hAnsi="Times New Roman" w:cs="Times New Roman"/>
          <w:b/>
          <w:sz w:val="24"/>
          <w:szCs w:val="24"/>
        </w:rPr>
      </w:pPr>
    </w:p>
    <w:p w14:paraId="2A9DB040" w14:textId="77777777" w:rsidR="004F6054" w:rsidRDefault="004F6054">
      <w:pPr>
        <w:spacing w:after="0" w:line="240" w:lineRule="auto"/>
        <w:jc w:val="both"/>
        <w:rPr>
          <w:rFonts w:ascii="Times New Roman" w:eastAsia="Times New Roman" w:hAnsi="Times New Roman" w:cs="Times New Roman"/>
          <w:sz w:val="24"/>
          <w:szCs w:val="24"/>
        </w:rPr>
      </w:pPr>
    </w:p>
    <w:p w14:paraId="7E7F5DF0"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743C675"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E216385"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61F3F09B" w14:textId="77777777" w:rsidR="004F6054" w:rsidRDefault="004F6054">
      <w:pPr>
        <w:spacing w:after="0" w:line="240" w:lineRule="auto"/>
        <w:jc w:val="both"/>
        <w:rPr>
          <w:rFonts w:ascii="Times New Roman" w:eastAsia="Times New Roman" w:hAnsi="Times New Roman" w:cs="Times New Roman"/>
          <w:sz w:val="24"/>
          <w:szCs w:val="24"/>
        </w:rPr>
      </w:pPr>
    </w:p>
    <w:p w14:paraId="66625DEC" w14:textId="77777777" w:rsidR="004F6054" w:rsidRDefault="004F6054">
      <w:pPr>
        <w:spacing w:after="0" w:line="240" w:lineRule="auto"/>
        <w:jc w:val="both"/>
        <w:rPr>
          <w:rFonts w:ascii="Times New Roman" w:eastAsia="Times New Roman" w:hAnsi="Times New Roman" w:cs="Times New Roman"/>
          <w:sz w:val="24"/>
          <w:szCs w:val="24"/>
        </w:rPr>
      </w:pPr>
    </w:p>
    <w:p w14:paraId="66BA0AFD" w14:textId="77777777" w:rsidR="004F6054" w:rsidRDefault="004F6054">
      <w:pPr>
        <w:spacing w:after="0" w:line="240" w:lineRule="auto"/>
        <w:jc w:val="both"/>
        <w:rPr>
          <w:rFonts w:ascii="Times New Roman" w:eastAsia="Times New Roman" w:hAnsi="Times New Roman" w:cs="Times New Roman"/>
          <w:sz w:val="24"/>
          <w:szCs w:val="24"/>
        </w:rPr>
      </w:pPr>
    </w:p>
    <w:p w14:paraId="0A44671A" w14:textId="77777777" w:rsidR="004F6054" w:rsidRDefault="004F6054">
      <w:pPr>
        <w:spacing w:after="0" w:line="240" w:lineRule="auto"/>
        <w:jc w:val="both"/>
        <w:rPr>
          <w:rFonts w:ascii="Times New Roman" w:eastAsia="Times New Roman" w:hAnsi="Times New Roman" w:cs="Times New Roman"/>
          <w:sz w:val="24"/>
          <w:szCs w:val="24"/>
        </w:rPr>
      </w:pPr>
    </w:p>
    <w:p w14:paraId="7D340617"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3767E1">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6ADA" w14:textId="77777777" w:rsidR="009E141C" w:rsidRDefault="009E141C">
      <w:pPr>
        <w:spacing w:after="0" w:line="240" w:lineRule="auto"/>
      </w:pPr>
      <w:r>
        <w:separator/>
      </w:r>
    </w:p>
  </w:endnote>
  <w:endnote w:type="continuationSeparator" w:id="0">
    <w:p w14:paraId="6D2C7DF5" w14:textId="77777777" w:rsidR="009E141C" w:rsidRDefault="009E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0679" w14:textId="77777777" w:rsidR="009E141C" w:rsidRDefault="009E141C">
      <w:pPr>
        <w:spacing w:after="0" w:line="240" w:lineRule="auto"/>
      </w:pPr>
      <w:r>
        <w:separator/>
      </w:r>
    </w:p>
  </w:footnote>
  <w:footnote w:type="continuationSeparator" w:id="0">
    <w:p w14:paraId="0BA0C71F" w14:textId="77777777" w:rsidR="009E141C" w:rsidRDefault="009E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359F" w14:textId="77777777" w:rsidR="001A5BAF" w:rsidRDefault="003767E1">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1A5BAF">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15D8A">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27FFE59C" w14:textId="77777777" w:rsidR="001A5BAF" w:rsidRDefault="001A5BAF">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435A2"/>
    <w:rsid w:val="00044483"/>
    <w:rsid w:val="001A5BAF"/>
    <w:rsid w:val="00215D8A"/>
    <w:rsid w:val="00286C49"/>
    <w:rsid w:val="002B70DC"/>
    <w:rsid w:val="003767E1"/>
    <w:rsid w:val="003C0D1D"/>
    <w:rsid w:val="004D0837"/>
    <w:rsid w:val="004F6054"/>
    <w:rsid w:val="00523537"/>
    <w:rsid w:val="005850CE"/>
    <w:rsid w:val="0061069F"/>
    <w:rsid w:val="006567AD"/>
    <w:rsid w:val="006718D0"/>
    <w:rsid w:val="006753C9"/>
    <w:rsid w:val="00760EF0"/>
    <w:rsid w:val="008B40C0"/>
    <w:rsid w:val="008B49A8"/>
    <w:rsid w:val="009E141C"/>
    <w:rsid w:val="00BF6973"/>
    <w:rsid w:val="00D24DC2"/>
    <w:rsid w:val="00D50B74"/>
    <w:rsid w:val="00DD0BBA"/>
    <w:rsid w:val="00E72AAE"/>
    <w:rsid w:val="00E90DC0"/>
    <w:rsid w:val="00F20A63"/>
    <w:rsid w:val="00F375C2"/>
    <w:rsid w:val="00F66371"/>
    <w:rsid w:val="00FE2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1C25"/>
  <w15:docId w15:val="{09AFE138-D345-4B25-9725-57A07606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AAE"/>
  </w:style>
  <w:style w:type="paragraph" w:styleId="1">
    <w:name w:val="heading 1"/>
    <w:basedOn w:val="a"/>
    <w:next w:val="a"/>
    <w:uiPriority w:val="9"/>
    <w:qFormat/>
    <w:rsid w:val="003767E1"/>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3767E1"/>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3767E1"/>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3767E1"/>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3767E1"/>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3767E1"/>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3767E1"/>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3767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3767E1"/>
    <w:tblPr>
      <w:tblStyleRowBandSize w:val="1"/>
      <w:tblStyleColBandSize w:val="1"/>
      <w:tblCellMar>
        <w:left w:w="115" w:type="dxa"/>
        <w:right w:w="115" w:type="dxa"/>
      </w:tblCellMar>
    </w:tblPr>
  </w:style>
  <w:style w:type="table" w:customStyle="1" w:styleId="a6">
    <w:basedOn w:val="a1"/>
    <w:rsid w:val="003767E1"/>
    <w:tblPr>
      <w:tblStyleRowBandSize w:val="1"/>
      <w:tblStyleColBandSize w:val="1"/>
      <w:tblCellMar>
        <w:left w:w="115" w:type="dxa"/>
        <w:right w:w="115" w:type="dxa"/>
      </w:tblCellMar>
    </w:tblPr>
  </w:style>
  <w:style w:type="table" w:customStyle="1" w:styleId="a7">
    <w:basedOn w:val="a1"/>
    <w:rsid w:val="003767E1"/>
    <w:tblPr>
      <w:tblStyleRowBandSize w:val="1"/>
      <w:tblStyleColBandSize w:val="1"/>
      <w:tblCellMar>
        <w:left w:w="115" w:type="dxa"/>
        <w:right w:w="115" w:type="dxa"/>
      </w:tblCellMar>
    </w:tblPr>
  </w:style>
  <w:style w:type="table" w:customStyle="1" w:styleId="a8">
    <w:basedOn w:val="a1"/>
    <w:rsid w:val="003767E1"/>
    <w:tblPr>
      <w:tblStyleRowBandSize w:val="1"/>
      <w:tblStyleColBandSize w:val="1"/>
      <w:tblCellMar>
        <w:left w:w="115" w:type="dxa"/>
        <w:right w:w="115" w:type="dxa"/>
      </w:tblCellMar>
    </w:tblPr>
  </w:style>
  <w:style w:type="table" w:customStyle="1" w:styleId="a9">
    <w:basedOn w:val="a1"/>
    <w:rsid w:val="003767E1"/>
    <w:tblPr>
      <w:tblStyleRowBandSize w:val="1"/>
      <w:tblStyleColBandSize w:val="1"/>
      <w:tblCellMar>
        <w:left w:w="115" w:type="dxa"/>
        <w:right w:w="115" w:type="dxa"/>
      </w:tblCellMar>
    </w:tblPr>
  </w:style>
  <w:style w:type="table" w:customStyle="1" w:styleId="aa">
    <w:basedOn w:val="a1"/>
    <w:rsid w:val="003767E1"/>
    <w:tblPr>
      <w:tblStyleRowBandSize w:val="1"/>
      <w:tblStyleColBandSize w:val="1"/>
      <w:tblCellMar>
        <w:left w:w="115" w:type="dxa"/>
        <w:right w:w="115" w:type="dxa"/>
      </w:tblCellMar>
    </w:tblPr>
  </w:style>
  <w:style w:type="table" w:customStyle="1" w:styleId="ab">
    <w:basedOn w:val="a1"/>
    <w:rsid w:val="003767E1"/>
    <w:tblPr>
      <w:tblStyleRowBandSize w:val="1"/>
      <w:tblStyleColBandSize w:val="1"/>
      <w:tblCellMar>
        <w:left w:w="115" w:type="dxa"/>
        <w:right w:w="115" w:type="dxa"/>
      </w:tblCellMar>
    </w:tblPr>
  </w:style>
  <w:style w:type="table" w:customStyle="1" w:styleId="ac">
    <w:basedOn w:val="a1"/>
    <w:rsid w:val="003767E1"/>
    <w:tblPr>
      <w:tblStyleRowBandSize w:val="1"/>
      <w:tblStyleColBandSize w:val="1"/>
      <w:tblCellMar>
        <w:left w:w="115" w:type="dxa"/>
        <w:right w:w="115" w:type="dxa"/>
      </w:tblCellMar>
    </w:tblPr>
  </w:style>
  <w:style w:type="table" w:customStyle="1" w:styleId="ad">
    <w:basedOn w:val="a1"/>
    <w:rsid w:val="003767E1"/>
    <w:tblPr>
      <w:tblStyleRowBandSize w:val="1"/>
      <w:tblStyleColBandSize w:val="1"/>
      <w:tblCellMar>
        <w:left w:w="115" w:type="dxa"/>
        <w:right w:w="115" w:type="dxa"/>
      </w:tblCellMar>
    </w:tblPr>
  </w:style>
  <w:style w:type="table" w:customStyle="1" w:styleId="ae">
    <w:basedOn w:val="a1"/>
    <w:rsid w:val="003767E1"/>
    <w:tblPr>
      <w:tblStyleRowBandSize w:val="1"/>
      <w:tblStyleColBandSize w:val="1"/>
      <w:tblCellMar>
        <w:left w:w="115" w:type="dxa"/>
        <w:right w:w="115" w:type="dxa"/>
      </w:tblCellMar>
    </w:tblPr>
  </w:style>
  <w:style w:type="table" w:customStyle="1" w:styleId="af">
    <w:basedOn w:val="a1"/>
    <w:rsid w:val="003767E1"/>
    <w:tblPr>
      <w:tblStyleRowBandSize w:val="1"/>
      <w:tblStyleColBandSize w:val="1"/>
      <w:tblCellMar>
        <w:left w:w="115" w:type="dxa"/>
        <w:right w:w="115" w:type="dxa"/>
      </w:tblCellMar>
    </w:tblPr>
  </w:style>
  <w:style w:type="table" w:customStyle="1" w:styleId="af0">
    <w:basedOn w:val="a1"/>
    <w:rsid w:val="003767E1"/>
    <w:tblPr>
      <w:tblStyleRowBandSize w:val="1"/>
      <w:tblStyleColBandSize w:val="1"/>
      <w:tblCellMar>
        <w:left w:w="115" w:type="dxa"/>
        <w:right w:w="115" w:type="dxa"/>
      </w:tblCellMar>
    </w:tblPr>
  </w:style>
  <w:style w:type="table" w:customStyle="1" w:styleId="af1">
    <w:basedOn w:val="a1"/>
    <w:rsid w:val="003767E1"/>
    <w:tblPr>
      <w:tblStyleRowBandSize w:val="1"/>
      <w:tblStyleColBandSize w:val="1"/>
      <w:tblCellMar>
        <w:left w:w="115" w:type="dxa"/>
        <w:right w:w="115" w:type="dxa"/>
      </w:tblCellMar>
    </w:tblPr>
  </w:style>
  <w:style w:type="table" w:customStyle="1" w:styleId="af2">
    <w:basedOn w:val="a1"/>
    <w:rsid w:val="003767E1"/>
    <w:tblPr>
      <w:tblStyleRowBandSize w:val="1"/>
      <w:tblStyleColBandSize w:val="1"/>
      <w:tblCellMar>
        <w:left w:w="115" w:type="dxa"/>
        <w:right w:w="115" w:type="dxa"/>
      </w:tblCellMar>
    </w:tblPr>
  </w:style>
  <w:style w:type="table" w:customStyle="1" w:styleId="af3">
    <w:basedOn w:val="a1"/>
    <w:rsid w:val="003767E1"/>
    <w:tblPr>
      <w:tblStyleRowBandSize w:val="1"/>
      <w:tblStyleColBandSize w:val="1"/>
      <w:tblCellMar>
        <w:left w:w="115" w:type="dxa"/>
        <w:right w:w="115" w:type="dxa"/>
      </w:tblCellMar>
    </w:tblPr>
  </w:style>
  <w:style w:type="table" w:customStyle="1" w:styleId="af4">
    <w:basedOn w:val="a1"/>
    <w:rsid w:val="003767E1"/>
    <w:tblPr>
      <w:tblStyleRowBandSize w:val="1"/>
      <w:tblStyleColBandSize w:val="1"/>
      <w:tblCellMar>
        <w:left w:w="115" w:type="dxa"/>
        <w:right w:w="115" w:type="dxa"/>
      </w:tblCellMar>
    </w:tblPr>
  </w:style>
  <w:style w:type="table" w:customStyle="1" w:styleId="af5">
    <w:basedOn w:val="a1"/>
    <w:rsid w:val="003767E1"/>
    <w:tblPr>
      <w:tblStyleRowBandSize w:val="1"/>
      <w:tblStyleColBandSize w:val="1"/>
      <w:tblCellMar>
        <w:left w:w="115" w:type="dxa"/>
        <w:right w:w="115" w:type="dxa"/>
      </w:tblCellMar>
    </w:tblPr>
  </w:style>
  <w:style w:type="table" w:customStyle="1" w:styleId="af6">
    <w:basedOn w:val="a1"/>
    <w:rsid w:val="003767E1"/>
    <w:tblPr>
      <w:tblStyleRowBandSize w:val="1"/>
      <w:tblStyleColBandSize w:val="1"/>
      <w:tblCellMar>
        <w:left w:w="115" w:type="dxa"/>
        <w:right w:w="115" w:type="dxa"/>
      </w:tblCellMar>
    </w:tblPr>
  </w:style>
  <w:style w:type="table" w:customStyle="1" w:styleId="af7">
    <w:basedOn w:val="a1"/>
    <w:rsid w:val="003767E1"/>
    <w:tblPr>
      <w:tblStyleRowBandSize w:val="1"/>
      <w:tblStyleColBandSize w:val="1"/>
      <w:tblCellMar>
        <w:left w:w="115" w:type="dxa"/>
        <w:right w:w="115" w:type="dxa"/>
      </w:tblCellMar>
    </w:tblPr>
  </w:style>
  <w:style w:type="table" w:customStyle="1" w:styleId="af8">
    <w:basedOn w:val="a1"/>
    <w:rsid w:val="003767E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9748</Words>
  <Characters>55567</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18</cp:revision>
  <dcterms:created xsi:type="dcterms:W3CDTF">2025-09-22T14:36:00Z</dcterms:created>
  <dcterms:modified xsi:type="dcterms:W3CDTF">2025-11-25T23:52:00Z</dcterms:modified>
</cp:coreProperties>
</file>