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AKPP-2025/0011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05.11.2025 NAKPP-2025/0011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05.11.2025 NAKPP-2025/0011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«супер курс»,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"супер курс" в период с 13 ноября 2025 года по 13 ноября 2025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05.11.2025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13.11.2025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13.11.2025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№AKPP-2025/0011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№AKPP-2025/0011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супер курс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13.11.2025 — 13.11.2025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