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5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29т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09.01.2023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04.09.2025</w:t>
            </w:r>
          </w:p>
        </w:tc>
      </w:tr>
    </w:tbl>
    <w:p w14:paraId="5C6C249F" w14:textId="77777777" w:rsidR="009B3005" w:rsidRDefault="009B3005"/>
    <w:p w14:paraId="3BC5D442" w14:textId="608C7C4A" w:rsidR="00C72F4D" w:rsidRDefault="00334E8F">
      <w:pPr>
        <w:rPr>
          <w:lang w:val="ru-RU"/>
        </w:rPr>
      </w:pPr>
      <w:r w:rsidRPr="00334E8F">
        <w:rPr>
          <w:lang w:val="ru-RU"/>
        </w:rPr>
        <w:t>НКО «Ассоциация Когнитивно-Поведенческой Психотерапии» (АКПП)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</w:t>
      </w:r>
      <w:r w:rsidR="000F54CD" w:rsidRPr="000F54CD">
        <w:rPr>
          <w:lang w:val="ru-RU"/>
        </w:rPr>
        <w:t/>
      </w:r>
      <w:r w:rsidR="00C72F4D" w:rsidRPr="00C72F4D">
        <w:rPr>
          <w:lang w:val="ru-RU"/>
        </w:rPr>
        <w:t xml:space="preserve"> Ильина  Анастасия Евгеньевна, далее  -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В связи с тем, что у Исполнителя изменился налоговый статус: с 04.09.2025 является Индивидуальным предпринимателем, Стороны договорились внести в договор от 09.01.2023 N 29т  следующие изменения:</w:t>
        <w:br/>
        <w:t/>
        <w:br/>
        <w:t>1.	Изложить преамбулу Договора в следующей редакции:</w:t>
        <w:br/>
        <w:t>«Ассоциация Когнитивно-Поведенческой Психотерапии (АКПП), имеющая бессрочную лицензию на осуществление образовательной деятельности  N 2216 от 13.10.2016, выданную Комитетом по образованию Правительства Санкт-Петербурга, бланк серии 78 ЛО2 , № 0001157, в лице Президента Ковпака Дмитрия Викторовича, действующего на основании Устава, далее - "Заказчик", с одной стороны, и Индивидуальный предприниматель ИЛЬИНА АНАСТАСИЯ ЕВГЕНЬЕВНА ОГРНИП 325547600146027, ИНН 542706685670, далее  - "Исполнитель",  с  другой  стороны,  совместно  именуемые  "Стороны", заключили настоящий Договор о нижеследующем».</w:t>
        <w:br/>
        <w:t/>
        <w:br/>
        <w:t>	Изменить реквизиты Исполнителя на следующие:</w:t>
        <w:br/>
        <w:t>Индивидуальный предприниматель  ИЛЬИНА АНАСТАСИЯ ЕВГЕНЬЕВНА</w:t>
        <w:br/>
        <w:t>ИНН: 542706685670</w:t>
        <w:br/>
        <w:t>ОГРНИП: 325547600146027</w:t>
        <w:br/>
        <w:t>Расчётный счёт: 40802810000008668586</w:t>
        <w:br/>
        <w:t>Наименование: АО «ТБанк»</w:t>
        <w:br/>
        <w:t>БИК: 044525974</w:t>
        <w:br/>
        <w:t>Корсчёт: 30101810145250000974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 xml:space="preserve">29т </w:t>
      </w:r>
      <w:r w:rsidRPr="00071D2A">
        <w:rPr>
          <w:lang w:val="ru-RU"/>
        </w:rPr>
        <w:t xml:space="preserve"> от</w:t>
      </w:r>
      <w:r w:rsidR="00C72F4D" w:rsidRPr="00C72F4D">
        <w:rPr>
          <w:lang w:val="ru-RU"/>
        </w:rPr>
        <w:t>«09.01.2023»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29т  от «09.01.2023».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Ильина  Анастасия Евгеньевна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(подпись)   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(подпись)   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7</cp:revision>
  <dcterms:created xsi:type="dcterms:W3CDTF">2025-08-30T23:18:00Z</dcterms:created>
  <dcterms:modified xsi:type="dcterms:W3CDTF">2025-11-05T03:14:00Z</dcterms:modified>
  <cp:category/>
</cp:coreProperties>
</file>